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737AC" w:rsidRDefault="003737AC">
      <w:pPr>
        <w:pStyle w:val="Titoloindice"/>
      </w:pPr>
    </w:p>
    <w:p w:rsidR="003737AC" w:rsidRDefault="003737AC" w:rsidP="003737AC"/>
    <w:p w:rsidR="003737AC" w:rsidRDefault="003737AC" w:rsidP="003737AC"/>
    <w:p w:rsidR="003737AC" w:rsidRDefault="003737AC" w:rsidP="003737AC"/>
    <w:p w:rsidR="003737AC" w:rsidRDefault="003737AC" w:rsidP="003737AC"/>
    <w:p w:rsidR="003737AC" w:rsidRDefault="003737AC" w:rsidP="003737AC"/>
    <w:p w:rsidR="003737AC" w:rsidRPr="00B148A5" w:rsidRDefault="00292FBB" w:rsidP="000218EF">
      <w:pPr>
        <w:pStyle w:val="Tabletext"/>
        <w:rPr>
          <w:rFonts w:eastAsiaTheme="majorEastAsia" w:cstheme="majorBidi"/>
          <w:b/>
          <w:bCs w:val="0"/>
          <w:snapToGrid w:val="0"/>
          <w:color w:val="D24124"/>
          <w:kern w:val="28"/>
          <w:sz w:val="48"/>
          <w:szCs w:val="48"/>
          <w:lang w:val="en-GB"/>
        </w:rPr>
      </w:pPr>
      <w:r w:rsidRPr="00B148A5">
        <w:rPr>
          <w:rFonts w:eastAsiaTheme="majorEastAsia" w:cstheme="majorBidi"/>
          <w:b/>
          <w:bCs w:val="0"/>
          <w:snapToGrid w:val="0"/>
          <w:color w:val="D24124"/>
          <w:kern w:val="28"/>
          <w:sz w:val="48"/>
          <w:szCs w:val="48"/>
          <w:lang w:val="en-GB"/>
        </w:rPr>
        <w:t xml:space="preserve">The </w:t>
      </w:r>
      <w:r w:rsidR="00B148A5" w:rsidRPr="00B148A5">
        <w:rPr>
          <w:rFonts w:eastAsiaTheme="majorEastAsia" w:cstheme="majorBidi"/>
          <w:b/>
          <w:bCs w:val="0"/>
          <w:snapToGrid w:val="0"/>
          <w:color w:val="D24124"/>
          <w:kern w:val="28"/>
          <w:sz w:val="48"/>
          <w:szCs w:val="48"/>
          <w:lang w:val="en-GB"/>
        </w:rPr>
        <w:t xml:space="preserve">Flood Defense </w:t>
      </w:r>
      <w:r w:rsidRPr="00B148A5">
        <w:rPr>
          <w:rFonts w:eastAsiaTheme="majorEastAsia" w:cstheme="majorBidi"/>
          <w:b/>
          <w:bCs w:val="0"/>
          <w:snapToGrid w:val="0"/>
          <w:color w:val="D24124"/>
          <w:kern w:val="28"/>
          <w:sz w:val="48"/>
          <w:szCs w:val="48"/>
          <w:lang w:val="en-GB"/>
        </w:rPr>
        <w:t>Toolkit Method</w:t>
      </w:r>
    </w:p>
    <w:p w:rsidR="00292FBB" w:rsidRPr="00B148A5" w:rsidRDefault="00B148A5" w:rsidP="000218EF">
      <w:pPr>
        <w:pStyle w:val="Tabletext"/>
        <w:rPr>
          <w:rFonts w:eastAsiaTheme="majorEastAsia" w:cstheme="majorBidi"/>
          <w:b/>
          <w:bCs w:val="0"/>
          <w:snapToGrid w:val="0"/>
          <w:color w:val="D24124"/>
          <w:kern w:val="28"/>
          <w:sz w:val="36"/>
          <w:szCs w:val="36"/>
          <w:lang w:val="en-GB"/>
        </w:rPr>
      </w:pPr>
      <w:r w:rsidRPr="00B148A5">
        <w:rPr>
          <w:rFonts w:eastAsiaTheme="majorEastAsia" w:cstheme="majorBidi"/>
          <w:b/>
          <w:bCs w:val="0"/>
          <w:snapToGrid w:val="0"/>
          <w:color w:val="D24124"/>
          <w:kern w:val="28"/>
          <w:sz w:val="36"/>
          <w:szCs w:val="36"/>
          <w:lang w:val="en-GB"/>
        </w:rPr>
        <w:t>M</w:t>
      </w:r>
      <w:r>
        <w:rPr>
          <w:rFonts w:eastAsiaTheme="majorEastAsia" w:cstheme="majorBidi"/>
          <w:b/>
          <w:bCs w:val="0"/>
          <w:snapToGrid w:val="0"/>
          <w:color w:val="D24124"/>
          <w:kern w:val="28"/>
          <w:sz w:val="36"/>
          <w:szCs w:val="36"/>
          <w:lang w:val="en-GB"/>
        </w:rPr>
        <w:t>a</w:t>
      </w:r>
      <w:r w:rsidRPr="00B148A5">
        <w:rPr>
          <w:rFonts w:eastAsiaTheme="majorEastAsia" w:cstheme="majorBidi"/>
          <w:b/>
          <w:bCs w:val="0"/>
          <w:snapToGrid w:val="0"/>
          <w:color w:val="D24124"/>
          <w:kern w:val="28"/>
          <w:sz w:val="36"/>
          <w:szCs w:val="36"/>
          <w:lang w:val="en-GB"/>
        </w:rPr>
        <w:t>nual</w:t>
      </w:r>
    </w:p>
    <w:p w:rsidR="00763415" w:rsidRPr="003737AC" w:rsidRDefault="00763415" w:rsidP="000218EF">
      <w:pPr>
        <w:pStyle w:val="Tabletext"/>
        <w:rPr>
          <w:snapToGrid w:val="0"/>
        </w:rPr>
      </w:pPr>
    </w:p>
    <w:p w:rsidR="003737AC" w:rsidRPr="003737AC" w:rsidRDefault="003737AC" w:rsidP="003737AC">
      <w:pPr>
        <w:rPr>
          <w:lang w:val="en-US"/>
        </w:rPr>
      </w:pPr>
    </w:p>
    <w:p w:rsidR="003737AC" w:rsidRPr="003737AC" w:rsidRDefault="003737AC" w:rsidP="003737AC">
      <w:pPr>
        <w:rPr>
          <w:lang w:val="en-US"/>
        </w:rPr>
      </w:pPr>
    </w:p>
    <w:p w:rsidR="003737AC" w:rsidRPr="003737AC" w:rsidRDefault="003737AC" w:rsidP="003737AC">
      <w:pPr>
        <w:rPr>
          <w:lang w:val="en-US"/>
        </w:rPr>
        <w:sectPr w:rsidR="003737AC" w:rsidRPr="003737AC">
          <w:headerReference w:type="default" r:id="rId8"/>
          <w:headerReference w:type="first" r:id="rId9"/>
          <w:footerReference w:type="first" r:id="rId10"/>
          <w:pgSz w:w="11906" w:h="16838" w:code="9"/>
          <w:pgMar w:top="1418" w:right="1134" w:bottom="1418" w:left="1134" w:header="454" w:footer="720" w:gutter="0"/>
          <w:cols w:space="720"/>
          <w:docGrid w:linePitch="272"/>
        </w:sectPr>
      </w:pPr>
    </w:p>
    <w:p w:rsidR="003737AC" w:rsidRDefault="003737AC" w:rsidP="003737AC">
      <w:pPr>
        <w:rPr>
          <w:lang w:val="en-US"/>
        </w:rPr>
      </w:pPr>
    </w:p>
    <w:p w:rsidR="003737AC" w:rsidRPr="00404893" w:rsidRDefault="00B148A5" w:rsidP="003737AC">
      <w:pPr>
        <w:rPr>
          <w:b/>
          <w:color w:val="C00000"/>
          <w:sz w:val="64"/>
          <w:szCs w:val="64"/>
          <w:lang w:val="en-US"/>
        </w:rPr>
      </w:pPr>
      <w:r>
        <w:rPr>
          <w:b/>
          <w:color w:val="C00000"/>
          <w:sz w:val="64"/>
          <w:szCs w:val="64"/>
          <w:lang w:val="en-US"/>
        </w:rPr>
        <w:t>Author</w:t>
      </w:r>
    </w:p>
    <w:p w:rsidR="003737AC" w:rsidRPr="003737AC" w:rsidRDefault="003737AC" w:rsidP="003737AC">
      <w:pPr>
        <w:rPr>
          <w:lang w:val="en-US"/>
        </w:rPr>
      </w:pPr>
    </w:p>
    <w:p w:rsidR="003737AC" w:rsidRPr="008D6B6C" w:rsidRDefault="003737AC" w:rsidP="000218EF">
      <w:pPr>
        <w:pStyle w:val="Paragrafoelenco"/>
        <w:numPr>
          <w:ilvl w:val="0"/>
          <w:numId w:val="6"/>
        </w:numPr>
        <w:ind w:left="714" w:hanging="357"/>
      </w:pPr>
      <w:r w:rsidRPr="008D6B6C">
        <w:t>Angiola Fanelli</w:t>
      </w:r>
      <w:r w:rsidR="00B148A5" w:rsidRPr="008D6B6C">
        <w:t xml:space="preserve"> – Thetis S.p.a. – angiola.fanelli@thetis.it</w:t>
      </w:r>
    </w:p>
    <w:p w:rsidR="00224169" w:rsidRPr="008D6B6C" w:rsidRDefault="00224169">
      <w:pPr>
        <w:spacing w:before="0" w:line="240" w:lineRule="auto"/>
        <w:jc w:val="left"/>
        <w:rPr>
          <w:rFonts w:ascii="Arial Black" w:hAnsi="Arial Black"/>
          <w:snapToGrid/>
        </w:rPr>
      </w:pPr>
      <w:r w:rsidRPr="008D6B6C">
        <w:br w:type="page"/>
      </w:r>
    </w:p>
    <w:p w:rsidR="000B1005" w:rsidRPr="003737AC" w:rsidRDefault="00B148A5">
      <w:pPr>
        <w:pStyle w:val="Titoloindice"/>
        <w:rPr>
          <w:lang w:val="en-US"/>
        </w:rPr>
      </w:pPr>
      <w:r>
        <w:rPr>
          <w:lang w:val="en-US"/>
        </w:rPr>
        <w:lastRenderedPageBreak/>
        <w:t>Summary</w:t>
      </w:r>
    </w:p>
    <w:p w:rsidR="002E69AF" w:rsidRPr="009348DF" w:rsidRDefault="007A0CC2">
      <w:pPr>
        <w:pStyle w:val="Sommario1"/>
        <w:tabs>
          <w:tab w:val="left" w:pos="362"/>
        </w:tabs>
        <w:rPr>
          <w:rFonts w:asciiTheme="minorHAnsi" w:eastAsiaTheme="minorEastAsia" w:hAnsiTheme="minorHAnsi" w:cstheme="minorBidi"/>
          <w:snapToGrid/>
          <w:sz w:val="24"/>
          <w:szCs w:val="24"/>
          <w:lang w:val="en-US"/>
        </w:rPr>
      </w:pPr>
      <w:r>
        <w:rPr>
          <w:lang w:val="en-US"/>
        </w:rPr>
        <w:fldChar w:fldCharType="begin"/>
      </w:r>
      <w:r w:rsidR="000218EF">
        <w:rPr>
          <w:lang w:val="en-US"/>
        </w:rPr>
        <w:instrText xml:space="preserve"> TOC \o "1-3" \h \z \u </w:instrText>
      </w:r>
      <w:r>
        <w:rPr>
          <w:lang w:val="en-US"/>
        </w:rPr>
        <w:fldChar w:fldCharType="separate"/>
      </w:r>
      <w:r w:rsidR="002E69AF" w:rsidRPr="00627F20">
        <w:rPr>
          <w:b/>
          <w:bCs/>
          <w:color w:val="D24124"/>
          <w:kern w:val="28"/>
          <w:lang w:val="en-US"/>
        </w:rPr>
        <w:t>1</w:t>
      </w:r>
      <w:r w:rsidR="002E69AF" w:rsidRPr="009348DF">
        <w:rPr>
          <w:rFonts w:asciiTheme="minorHAnsi" w:eastAsiaTheme="minorEastAsia" w:hAnsiTheme="minorHAnsi" w:cstheme="minorBidi"/>
          <w:snapToGrid/>
          <w:sz w:val="24"/>
          <w:szCs w:val="24"/>
          <w:lang w:val="en-US"/>
        </w:rPr>
        <w:tab/>
      </w:r>
      <w:r w:rsidR="002E69AF" w:rsidRPr="00627F20">
        <w:rPr>
          <w:b/>
          <w:bCs/>
          <w:color w:val="D24124"/>
          <w:kern w:val="28"/>
          <w:lang w:val="en-US"/>
        </w:rPr>
        <w:t>Introduction</w:t>
      </w:r>
      <w:r w:rsidR="002E69AF" w:rsidRPr="009348DF">
        <w:rPr>
          <w:lang w:val="en-US"/>
        </w:rPr>
        <w:tab/>
      </w:r>
      <w:r>
        <w:fldChar w:fldCharType="begin"/>
      </w:r>
      <w:r w:rsidR="002E69AF" w:rsidRPr="009348DF">
        <w:rPr>
          <w:lang w:val="en-US"/>
        </w:rPr>
        <w:instrText xml:space="preserve"> PAGEREF _Toc449253290 \h </w:instrText>
      </w:r>
      <w:r>
        <w:fldChar w:fldCharType="separate"/>
      </w:r>
      <w:r w:rsidR="002E69AF" w:rsidRPr="009348DF">
        <w:rPr>
          <w:lang w:val="en-US"/>
        </w:rPr>
        <w:t>4</w:t>
      </w:r>
      <w:r>
        <w:fldChar w:fldCharType="end"/>
      </w:r>
    </w:p>
    <w:p w:rsidR="002E69AF" w:rsidRPr="009348DF" w:rsidRDefault="002E69AF">
      <w:pPr>
        <w:pStyle w:val="Sommario1"/>
        <w:tabs>
          <w:tab w:val="left" w:pos="362"/>
        </w:tabs>
        <w:rPr>
          <w:rFonts w:asciiTheme="minorHAnsi" w:eastAsiaTheme="minorEastAsia" w:hAnsiTheme="minorHAnsi" w:cstheme="minorBidi"/>
          <w:snapToGrid/>
          <w:sz w:val="24"/>
          <w:szCs w:val="24"/>
          <w:lang w:val="en-US"/>
        </w:rPr>
      </w:pPr>
      <w:r w:rsidRPr="00627F20">
        <w:rPr>
          <w:b/>
          <w:bCs/>
          <w:color w:val="D24124"/>
          <w:kern w:val="28"/>
          <w:lang w:val="en-US"/>
        </w:rPr>
        <w:t>2</w:t>
      </w:r>
      <w:r w:rsidRPr="009348DF">
        <w:rPr>
          <w:rFonts w:asciiTheme="minorHAnsi" w:eastAsiaTheme="minorEastAsia" w:hAnsiTheme="minorHAnsi" w:cstheme="minorBidi"/>
          <w:snapToGrid/>
          <w:sz w:val="24"/>
          <w:szCs w:val="24"/>
          <w:lang w:val="en-US"/>
        </w:rPr>
        <w:tab/>
      </w:r>
      <w:r w:rsidRPr="00627F20">
        <w:rPr>
          <w:b/>
          <w:bCs/>
          <w:color w:val="D24124"/>
          <w:kern w:val="28"/>
          <w:lang w:val="en-US"/>
        </w:rPr>
        <w:t>Plugin strategies and settings</w:t>
      </w:r>
      <w:r w:rsidRPr="009348DF">
        <w:rPr>
          <w:lang w:val="en-US"/>
        </w:rPr>
        <w:tab/>
      </w:r>
      <w:r w:rsidR="007A0CC2">
        <w:fldChar w:fldCharType="begin"/>
      </w:r>
      <w:r w:rsidRPr="009348DF">
        <w:rPr>
          <w:lang w:val="en-US"/>
        </w:rPr>
        <w:instrText xml:space="preserve"> PAGEREF _Toc449253291 \h </w:instrText>
      </w:r>
      <w:r w:rsidR="007A0CC2">
        <w:fldChar w:fldCharType="separate"/>
      </w:r>
      <w:r w:rsidRPr="009348DF">
        <w:rPr>
          <w:lang w:val="en-US"/>
        </w:rPr>
        <w:t>5</w:t>
      </w:r>
      <w:r w:rsidR="007A0CC2">
        <w:fldChar w:fldCharType="end"/>
      </w:r>
    </w:p>
    <w:p w:rsidR="002E69AF" w:rsidRPr="009348DF" w:rsidRDefault="002E69AF">
      <w:pPr>
        <w:pStyle w:val="Sommario2"/>
        <w:tabs>
          <w:tab w:val="clear" w:pos="1134"/>
          <w:tab w:val="left" w:pos="1113"/>
        </w:tabs>
        <w:rPr>
          <w:rFonts w:asciiTheme="minorHAnsi" w:eastAsiaTheme="minorEastAsia" w:hAnsiTheme="minorHAnsi" w:cstheme="minorBidi"/>
          <w:snapToGrid/>
          <w:sz w:val="24"/>
          <w:szCs w:val="24"/>
          <w:lang w:val="en-US"/>
        </w:rPr>
      </w:pPr>
      <w:r w:rsidRPr="00627F20">
        <w:rPr>
          <w:lang w:val="en-US"/>
        </w:rPr>
        <w:t>2.1</w:t>
      </w:r>
      <w:r w:rsidRPr="009348DF">
        <w:rPr>
          <w:rFonts w:asciiTheme="minorHAnsi" w:eastAsiaTheme="minorEastAsia" w:hAnsiTheme="minorHAnsi" w:cstheme="minorBidi"/>
          <w:snapToGrid/>
          <w:sz w:val="24"/>
          <w:szCs w:val="24"/>
          <w:lang w:val="en-US"/>
        </w:rPr>
        <w:tab/>
      </w:r>
      <w:r w:rsidRPr="00627F20">
        <w:rPr>
          <w:lang w:val="en-US"/>
        </w:rPr>
        <w:t>Necessary and optional data for the plugin</w:t>
      </w:r>
      <w:r w:rsidRPr="009348DF">
        <w:rPr>
          <w:lang w:val="en-US"/>
        </w:rPr>
        <w:tab/>
      </w:r>
      <w:r w:rsidR="007A0CC2">
        <w:fldChar w:fldCharType="begin"/>
      </w:r>
      <w:r w:rsidRPr="009348DF">
        <w:rPr>
          <w:lang w:val="en-US"/>
        </w:rPr>
        <w:instrText xml:space="preserve"> PAGEREF _Toc449253292 \h </w:instrText>
      </w:r>
      <w:r w:rsidR="007A0CC2">
        <w:fldChar w:fldCharType="separate"/>
      </w:r>
      <w:r w:rsidRPr="009348DF">
        <w:rPr>
          <w:lang w:val="en-US"/>
        </w:rPr>
        <w:t>6</w:t>
      </w:r>
      <w:r w:rsidR="007A0CC2">
        <w:fldChar w:fldCharType="end"/>
      </w:r>
    </w:p>
    <w:p w:rsidR="002E69AF" w:rsidRPr="009348DF" w:rsidRDefault="002E69AF">
      <w:pPr>
        <w:pStyle w:val="Sommario2"/>
        <w:tabs>
          <w:tab w:val="clear" w:pos="1134"/>
          <w:tab w:val="left" w:pos="1113"/>
        </w:tabs>
        <w:rPr>
          <w:rFonts w:asciiTheme="minorHAnsi" w:eastAsiaTheme="minorEastAsia" w:hAnsiTheme="minorHAnsi" w:cstheme="minorBidi"/>
          <w:snapToGrid/>
          <w:sz w:val="24"/>
          <w:szCs w:val="24"/>
          <w:lang w:val="en-US"/>
        </w:rPr>
      </w:pPr>
      <w:r w:rsidRPr="00627F20">
        <w:rPr>
          <w:lang w:val="en-US"/>
        </w:rPr>
        <w:t>2.2</w:t>
      </w:r>
      <w:r w:rsidRPr="009348DF">
        <w:rPr>
          <w:rFonts w:asciiTheme="minorHAnsi" w:eastAsiaTheme="minorEastAsia" w:hAnsiTheme="minorHAnsi" w:cstheme="minorBidi"/>
          <w:snapToGrid/>
          <w:sz w:val="24"/>
          <w:szCs w:val="24"/>
          <w:lang w:val="en-US"/>
        </w:rPr>
        <w:tab/>
      </w:r>
      <w:r w:rsidRPr="00627F20">
        <w:rPr>
          <w:lang w:val="en-US"/>
        </w:rPr>
        <w:t>Data input into the plug-in</w:t>
      </w:r>
      <w:r w:rsidRPr="009348DF">
        <w:rPr>
          <w:lang w:val="en-US"/>
        </w:rPr>
        <w:tab/>
      </w:r>
      <w:r w:rsidR="007A0CC2">
        <w:fldChar w:fldCharType="begin"/>
      </w:r>
      <w:r w:rsidRPr="009348DF">
        <w:rPr>
          <w:lang w:val="en-US"/>
        </w:rPr>
        <w:instrText xml:space="preserve"> PAGEREF _Toc449253293 \h </w:instrText>
      </w:r>
      <w:r w:rsidR="007A0CC2">
        <w:fldChar w:fldCharType="separate"/>
      </w:r>
      <w:r w:rsidRPr="009348DF">
        <w:rPr>
          <w:lang w:val="en-US"/>
        </w:rPr>
        <w:t>7</w:t>
      </w:r>
      <w:r w:rsidR="007A0CC2">
        <w:fldChar w:fldCharType="end"/>
      </w:r>
    </w:p>
    <w:p w:rsidR="002E69AF" w:rsidRPr="009348DF" w:rsidRDefault="002E69AF">
      <w:pPr>
        <w:pStyle w:val="Sommario1"/>
        <w:tabs>
          <w:tab w:val="left" w:pos="362"/>
        </w:tabs>
        <w:rPr>
          <w:rFonts w:asciiTheme="minorHAnsi" w:eastAsiaTheme="minorEastAsia" w:hAnsiTheme="minorHAnsi" w:cstheme="minorBidi"/>
          <w:snapToGrid/>
          <w:sz w:val="24"/>
          <w:szCs w:val="24"/>
          <w:lang w:val="en-US"/>
        </w:rPr>
      </w:pPr>
      <w:r w:rsidRPr="00627F20">
        <w:rPr>
          <w:b/>
          <w:bCs/>
          <w:color w:val="D24124"/>
          <w:kern w:val="28"/>
          <w:lang w:val="en-US"/>
        </w:rPr>
        <w:t>3</w:t>
      </w:r>
      <w:r w:rsidRPr="009348DF">
        <w:rPr>
          <w:rFonts w:asciiTheme="minorHAnsi" w:eastAsiaTheme="minorEastAsia" w:hAnsiTheme="minorHAnsi" w:cstheme="minorBidi"/>
          <w:snapToGrid/>
          <w:sz w:val="24"/>
          <w:szCs w:val="24"/>
          <w:lang w:val="en-US"/>
        </w:rPr>
        <w:tab/>
      </w:r>
      <w:r w:rsidRPr="00627F20">
        <w:rPr>
          <w:b/>
          <w:bCs/>
          <w:color w:val="D24124"/>
          <w:kern w:val="28"/>
          <w:lang w:val="en-US"/>
        </w:rPr>
        <w:t>The plug-in commands</w:t>
      </w:r>
      <w:r w:rsidRPr="009348DF">
        <w:rPr>
          <w:lang w:val="en-US"/>
        </w:rPr>
        <w:tab/>
      </w:r>
      <w:r w:rsidR="007A0CC2">
        <w:fldChar w:fldCharType="begin"/>
      </w:r>
      <w:r w:rsidRPr="009348DF">
        <w:rPr>
          <w:lang w:val="en-US"/>
        </w:rPr>
        <w:instrText xml:space="preserve"> PAGEREF _Toc449253294 \h </w:instrText>
      </w:r>
      <w:r w:rsidR="007A0CC2">
        <w:fldChar w:fldCharType="separate"/>
      </w:r>
      <w:r w:rsidRPr="009348DF">
        <w:rPr>
          <w:lang w:val="en-US"/>
        </w:rPr>
        <w:t>9</w:t>
      </w:r>
      <w:r w:rsidR="007A0CC2">
        <w:fldChar w:fldCharType="end"/>
      </w:r>
    </w:p>
    <w:p w:rsidR="002E69AF" w:rsidRPr="009348DF" w:rsidRDefault="002E69AF">
      <w:pPr>
        <w:pStyle w:val="Sommario2"/>
        <w:tabs>
          <w:tab w:val="clear" w:pos="1134"/>
          <w:tab w:val="left" w:pos="1113"/>
        </w:tabs>
        <w:rPr>
          <w:rFonts w:asciiTheme="minorHAnsi" w:eastAsiaTheme="minorEastAsia" w:hAnsiTheme="minorHAnsi" w:cstheme="minorBidi"/>
          <w:snapToGrid/>
          <w:sz w:val="24"/>
          <w:szCs w:val="24"/>
          <w:lang w:val="en-US"/>
        </w:rPr>
      </w:pPr>
      <w:r w:rsidRPr="009348DF">
        <w:rPr>
          <w:lang w:val="en-US"/>
        </w:rPr>
        <w:t>3.1</w:t>
      </w:r>
      <w:r w:rsidRPr="009348DF">
        <w:rPr>
          <w:rFonts w:asciiTheme="minorHAnsi" w:eastAsiaTheme="minorEastAsia" w:hAnsiTheme="minorHAnsi" w:cstheme="minorBidi"/>
          <w:snapToGrid/>
          <w:sz w:val="24"/>
          <w:szCs w:val="24"/>
          <w:lang w:val="en-US"/>
        </w:rPr>
        <w:tab/>
      </w:r>
      <w:r w:rsidRPr="009348DF">
        <w:rPr>
          <w:lang w:val="en-US"/>
        </w:rPr>
        <w:t>EP Elevated Perimeter</w:t>
      </w:r>
      <w:r w:rsidRPr="009348DF">
        <w:rPr>
          <w:lang w:val="en-US"/>
        </w:rPr>
        <w:tab/>
      </w:r>
      <w:r w:rsidR="007A0CC2">
        <w:fldChar w:fldCharType="begin"/>
      </w:r>
      <w:r w:rsidRPr="009348DF">
        <w:rPr>
          <w:lang w:val="en-US"/>
        </w:rPr>
        <w:instrText xml:space="preserve"> PAGEREF _Toc449253295 \h </w:instrText>
      </w:r>
      <w:r w:rsidR="007A0CC2">
        <w:fldChar w:fldCharType="separate"/>
      </w:r>
      <w:r w:rsidRPr="009348DF">
        <w:rPr>
          <w:lang w:val="en-US"/>
        </w:rPr>
        <w:t>9</w:t>
      </w:r>
      <w:r w:rsidR="007A0CC2">
        <w:fldChar w:fldCharType="end"/>
      </w:r>
    </w:p>
    <w:p w:rsidR="002E69AF" w:rsidRPr="009348DF" w:rsidRDefault="002E69AF">
      <w:pPr>
        <w:pStyle w:val="Sommario2"/>
        <w:tabs>
          <w:tab w:val="clear" w:pos="1134"/>
          <w:tab w:val="left" w:pos="1113"/>
        </w:tabs>
        <w:rPr>
          <w:rFonts w:asciiTheme="minorHAnsi" w:eastAsiaTheme="minorEastAsia" w:hAnsiTheme="minorHAnsi" w:cstheme="minorBidi"/>
          <w:snapToGrid/>
          <w:sz w:val="24"/>
          <w:szCs w:val="24"/>
          <w:lang w:val="en-US"/>
        </w:rPr>
      </w:pPr>
      <w:r w:rsidRPr="009348DF">
        <w:rPr>
          <w:lang w:val="en-US"/>
        </w:rPr>
        <w:t>3.2</w:t>
      </w:r>
      <w:r w:rsidRPr="009348DF">
        <w:rPr>
          <w:rFonts w:asciiTheme="minorHAnsi" w:eastAsiaTheme="minorEastAsia" w:hAnsiTheme="minorHAnsi" w:cstheme="minorBidi"/>
          <w:snapToGrid/>
          <w:sz w:val="24"/>
          <w:szCs w:val="24"/>
          <w:lang w:val="en-US"/>
        </w:rPr>
        <w:tab/>
      </w:r>
      <w:r w:rsidRPr="009348DF">
        <w:rPr>
          <w:lang w:val="en-US"/>
        </w:rPr>
        <w:t>EA Elevated Area</w:t>
      </w:r>
      <w:r w:rsidRPr="009348DF">
        <w:rPr>
          <w:lang w:val="en-US"/>
        </w:rPr>
        <w:tab/>
      </w:r>
      <w:r w:rsidR="007A0CC2">
        <w:fldChar w:fldCharType="begin"/>
      </w:r>
      <w:r w:rsidRPr="009348DF">
        <w:rPr>
          <w:lang w:val="en-US"/>
        </w:rPr>
        <w:instrText xml:space="preserve"> PAGEREF _Toc449253296 \h </w:instrText>
      </w:r>
      <w:r w:rsidR="007A0CC2">
        <w:fldChar w:fldCharType="separate"/>
      </w:r>
      <w:r w:rsidRPr="009348DF">
        <w:rPr>
          <w:lang w:val="en-US"/>
        </w:rPr>
        <w:t>12</w:t>
      </w:r>
      <w:r w:rsidR="007A0CC2">
        <w:fldChar w:fldCharType="end"/>
      </w:r>
    </w:p>
    <w:p w:rsidR="002E69AF" w:rsidRPr="009348DF" w:rsidRDefault="002E69AF">
      <w:pPr>
        <w:pStyle w:val="Sommario2"/>
        <w:tabs>
          <w:tab w:val="clear" w:pos="1134"/>
          <w:tab w:val="left" w:pos="1113"/>
        </w:tabs>
        <w:rPr>
          <w:rFonts w:asciiTheme="minorHAnsi" w:eastAsiaTheme="minorEastAsia" w:hAnsiTheme="minorHAnsi" w:cstheme="minorBidi"/>
          <w:snapToGrid/>
          <w:sz w:val="24"/>
          <w:szCs w:val="24"/>
          <w:lang w:val="en-US"/>
        </w:rPr>
      </w:pPr>
      <w:r w:rsidRPr="009348DF">
        <w:rPr>
          <w:lang w:val="en-US"/>
        </w:rPr>
        <w:t>3.3</w:t>
      </w:r>
      <w:r w:rsidRPr="009348DF">
        <w:rPr>
          <w:rFonts w:asciiTheme="minorHAnsi" w:eastAsiaTheme="minorEastAsia" w:hAnsiTheme="minorHAnsi" w:cstheme="minorBidi"/>
          <w:snapToGrid/>
          <w:sz w:val="24"/>
          <w:szCs w:val="24"/>
          <w:lang w:val="en-US"/>
        </w:rPr>
        <w:tab/>
      </w:r>
      <w:r w:rsidRPr="009348DF">
        <w:rPr>
          <w:lang w:val="en-US"/>
        </w:rPr>
        <w:t>WR – Water Receiving bodies</w:t>
      </w:r>
      <w:r w:rsidRPr="009348DF">
        <w:rPr>
          <w:lang w:val="en-US"/>
        </w:rPr>
        <w:tab/>
      </w:r>
      <w:r w:rsidR="007A0CC2">
        <w:fldChar w:fldCharType="begin"/>
      </w:r>
      <w:r w:rsidRPr="009348DF">
        <w:rPr>
          <w:lang w:val="en-US"/>
        </w:rPr>
        <w:instrText xml:space="preserve"> PAGEREF _Toc449253297 \h </w:instrText>
      </w:r>
      <w:r w:rsidR="007A0CC2">
        <w:fldChar w:fldCharType="separate"/>
      </w:r>
      <w:r w:rsidRPr="009348DF">
        <w:rPr>
          <w:lang w:val="en-US"/>
        </w:rPr>
        <w:t>13</w:t>
      </w:r>
      <w:r w:rsidR="007A0CC2">
        <w:fldChar w:fldCharType="end"/>
      </w:r>
    </w:p>
    <w:p w:rsidR="002E69AF" w:rsidRPr="009348DF" w:rsidRDefault="002E69AF">
      <w:pPr>
        <w:pStyle w:val="Sommario2"/>
        <w:tabs>
          <w:tab w:val="clear" w:pos="1134"/>
          <w:tab w:val="left" w:pos="1113"/>
        </w:tabs>
        <w:rPr>
          <w:rFonts w:asciiTheme="minorHAnsi" w:eastAsiaTheme="minorEastAsia" w:hAnsiTheme="minorHAnsi" w:cstheme="minorBidi"/>
          <w:snapToGrid/>
          <w:sz w:val="24"/>
          <w:szCs w:val="24"/>
          <w:lang w:val="en-US"/>
        </w:rPr>
      </w:pPr>
      <w:r w:rsidRPr="00627F20">
        <w:rPr>
          <w:lang w:val="en-GB"/>
        </w:rPr>
        <w:t>3.4</w:t>
      </w:r>
      <w:r w:rsidRPr="009348DF">
        <w:rPr>
          <w:rFonts w:asciiTheme="minorHAnsi" w:eastAsiaTheme="minorEastAsia" w:hAnsiTheme="minorHAnsi" w:cstheme="minorBidi"/>
          <w:snapToGrid/>
          <w:sz w:val="24"/>
          <w:szCs w:val="24"/>
          <w:lang w:val="en-US"/>
        </w:rPr>
        <w:tab/>
      </w:r>
      <w:r w:rsidRPr="00627F20">
        <w:rPr>
          <w:lang w:val="en-GB"/>
        </w:rPr>
        <w:t>WDS - Water Discharge System (WD)</w:t>
      </w:r>
      <w:r w:rsidRPr="009348DF">
        <w:rPr>
          <w:lang w:val="en-US"/>
        </w:rPr>
        <w:tab/>
      </w:r>
      <w:r w:rsidR="007A0CC2">
        <w:fldChar w:fldCharType="begin"/>
      </w:r>
      <w:r w:rsidRPr="009348DF">
        <w:rPr>
          <w:lang w:val="en-US"/>
        </w:rPr>
        <w:instrText xml:space="preserve"> PAGEREF _Toc449253298 \h </w:instrText>
      </w:r>
      <w:r w:rsidR="007A0CC2">
        <w:fldChar w:fldCharType="separate"/>
      </w:r>
      <w:r w:rsidRPr="009348DF">
        <w:rPr>
          <w:lang w:val="en-US"/>
        </w:rPr>
        <w:t>16</w:t>
      </w:r>
      <w:r w:rsidR="007A0CC2">
        <w:fldChar w:fldCharType="end"/>
      </w:r>
    </w:p>
    <w:p w:rsidR="002E69AF" w:rsidRPr="009348DF" w:rsidRDefault="002E69AF">
      <w:pPr>
        <w:pStyle w:val="Sommario2"/>
        <w:tabs>
          <w:tab w:val="clear" w:pos="1134"/>
          <w:tab w:val="left" w:pos="1113"/>
        </w:tabs>
        <w:rPr>
          <w:rFonts w:asciiTheme="minorHAnsi" w:eastAsiaTheme="minorEastAsia" w:hAnsiTheme="minorHAnsi" w:cstheme="minorBidi"/>
          <w:snapToGrid/>
          <w:sz w:val="24"/>
          <w:szCs w:val="24"/>
          <w:lang w:val="en-US"/>
        </w:rPr>
      </w:pPr>
      <w:r w:rsidRPr="00627F20">
        <w:rPr>
          <w:lang w:val="en-US"/>
        </w:rPr>
        <w:t>3.5</w:t>
      </w:r>
      <w:r w:rsidRPr="009348DF">
        <w:rPr>
          <w:rFonts w:asciiTheme="minorHAnsi" w:eastAsiaTheme="minorEastAsia" w:hAnsiTheme="minorHAnsi" w:cstheme="minorBidi"/>
          <w:snapToGrid/>
          <w:sz w:val="24"/>
          <w:szCs w:val="24"/>
          <w:lang w:val="en-US"/>
        </w:rPr>
        <w:tab/>
      </w:r>
      <w:r w:rsidRPr="00627F20">
        <w:rPr>
          <w:lang w:val="en-US"/>
        </w:rPr>
        <w:t>DS – Creation of shut-off valves</w:t>
      </w:r>
      <w:r w:rsidRPr="009348DF">
        <w:rPr>
          <w:lang w:val="en-US"/>
        </w:rPr>
        <w:tab/>
      </w:r>
      <w:r w:rsidR="007A0CC2">
        <w:fldChar w:fldCharType="begin"/>
      </w:r>
      <w:r w:rsidRPr="009348DF">
        <w:rPr>
          <w:lang w:val="en-US"/>
        </w:rPr>
        <w:instrText xml:space="preserve"> PAGEREF _Toc449253299 \h </w:instrText>
      </w:r>
      <w:r w:rsidR="007A0CC2">
        <w:fldChar w:fldCharType="separate"/>
      </w:r>
      <w:r w:rsidRPr="009348DF">
        <w:rPr>
          <w:lang w:val="en-US"/>
        </w:rPr>
        <w:t>17</w:t>
      </w:r>
      <w:r w:rsidR="007A0CC2">
        <w:fldChar w:fldCharType="end"/>
      </w:r>
    </w:p>
    <w:p w:rsidR="002E69AF" w:rsidRPr="009348DF" w:rsidRDefault="002E69AF">
      <w:pPr>
        <w:pStyle w:val="Sommario2"/>
        <w:tabs>
          <w:tab w:val="clear" w:pos="1134"/>
          <w:tab w:val="left" w:pos="1113"/>
        </w:tabs>
        <w:rPr>
          <w:rFonts w:asciiTheme="minorHAnsi" w:eastAsiaTheme="minorEastAsia" w:hAnsiTheme="minorHAnsi" w:cstheme="minorBidi"/>
          <w:snapToGrid/>
          <w:sz w:val="24"/>
          <w:szCs w:val="24"/>
          <w:lang w:val="en-US"/>
        </w:rPr>
      </w:pPr>
      <w:r w:rsidRPr="00627F20">
        <w:rPr>
          <w:lang w:val="en-US"/>
        </w:rPr>
        <w:t>3.6</w:t>
      </w:r>
      <w:r w:rsidRPr="009348DF">
        <w:rPr>
          <w:rFonts w:asciiTheme="minorHAnsi" w:eastAsiaTheme="minorEastAsia" w:hAnsiTheme="minorHAnsi" w:cstheme="minorBidi"/>
          <w:snapToGrid/>
          <w:sz w:val="24"/>
          <w:szCs w:val="24"/>
          <w:lang w:val="en-US"/>
        </w:rPr>
        <w:tab/>
      </w:r>
      <w:r w:rsidRPr="00627F20">
        <w:rPr>
          <w:lang w:val="en-US"/>
        </w:rPr>
        <w:t>Report generation and query of spatial elements</w:t>
      </w:r>
      <w:r w:rsidRPr="009348DF">
        <w:rPr>
          <w:lang w:val="en-US"/>
        </w:rPr>
        <w:tab/>
      </w:r>
      <w:r w:rsidR="007A0CC2">
        <w:fldChar w:fldCharType="begin"/>
      </w:r>
      <w:r w:rsidRPr="009348DF">
        <w:rPr>
          <w:lang w:val="en-US"/>
        </w:rPr>
        <w:instrText xml:space="preserve"> PAGEREF _Toc449253300 \h </w:instrText>
      </w:r>
      <w:r w:rsidR="007A0CC2">
        <w:fldChar w:fldCharType="separate"/>
      </w:r>
      <w:r w:rsidRPr="009348DF">
        <w:rPr>
          <w:lang w:val="en-US"/>
        </w:rPr>
        <w:t>18</w:t>
      </w:r>
      <w:r w:rsidR="007A0CC2">
        <w:fldChar w:fldCharType="end"/>
      </w:r>
    </w:p>
    <w:p w:rsidR="002E69AF" w:rsidRDefault="002E69AF">
      <w:pPr>
        <w:pStyle w:val="Sommario1"/>
        <w:tabs>
          <w:tab w:val="left" w:pos="362"/>
        </w:tabs>
        <w:rPr>
          <w:rFonts w:asciiTheme="minorHAnsi" w:eastAsiaTheme="minorEastAsia" w:hAnsiTheme="minorHAnsi" w:cstheme="minorBidi"/>
          <w:snapToGrid/>
          <w:sz w:val="24"/>
          <w:szCs w:val="24"/>
        </w:rPr>
      </w:pPr>
      <w:r w:rsidRPr="00627F20">
        <w:rPr>
          <w:b/>
          <w:bCs/>
          <w:color w:val="D24124"/>
          <w:kern w:val="28"/>
          <w:lang w:val="en-US"/>
        </w:rPr>
        <w:t>4</w:t>
      </w:r>
      <w:r>
        <w:rPr>
          <w:rFonts w:asciiTheme="minorHAnsi" w:eastAsiaTheme="minorEastAsia" w:hAnsiTheme="minorHAnsi" w:cstheme="minorBidi"/>
          <w:snapToGrid/>
          <w:sz w:val="24"/>
          <w:szCs w:val="24"/>
        </w:rPr>
        <w:tab/>
      </w:r>
      <w:r w:rsidRPr="00627F20">
        <w:rPr>
          <w:b/>
          <w:bCs/>
          <w:color w:val="D24124"/>
          <w:kern w:val="28"/>
          <w:lang w:val="en-US"/>
        </w:rPr>
        <w:t>Custumizable libraries</w:t>
      </w:r>
      <w:r>
        <w:tab/>
      </w:r>
      <w:r w:rsidR="007A0CC2">
        <w:fldChar w:fldCharType="begin"/>
      </w:r>
      <w:r>
        <w:instrText xml:space="preserve"> PAGEREF _Toc449253301 \h </w:instrText>
      </w:r>
      <w:r w:rsidR="007A0CC2">
        <w:fldChar w:fldCharType="separate"/>
      </w:r>
      <w:r>
        <w:t>20</w:t>
      </w:r>
      <w:r w:rsidR="007A0CC2">
        <w:fldChar w:fldCharType="end"/>
      </w:r>
    </w:p>
    <w:p w:rsidR="000B1005" w:rsidRDefault="007A0CC2">
      <w:pPr>
        <w:rPr>
          <w:lang w:val="en-US"/>
        </w:rPr>
      </w:pPr>
      <w:r>
        <w:rPr>
          <w:lang w:val="en-US"/>
        </w:rPr>
        <w:fldChar w:fldCharType="end"/>
      </w:r>
    </w:p>
    <w:p w:rsidR="00224169" w:rsidRDefault="00224169">
      <w:pPr>
        <w:rPr>
          <w:lang w:val="en-US"/>
        </w:rPr>
      </w:pPr>
    </w:p>
    <w:p w:rsidR="00224169" w:rsidRDefault="00B148A5" w:rsidP="00224169">
      <w:pPr>
        <w:pStyle w:val="Titolo1"/>
        <w:rPr>
          <w:rFonts w:ascii="Helvetica" w:hAnsi="Helvetica"/>
          <w:b/>
          <w:bCs/>
          <w:color w:val="D24124"/>
          <w:kern w:val="28"/>
          <w:sz w:val="64"/>
          <w:lang w:val="en-US"/>
        </w:rPr>
      </w:pPr>
      <w:bookmarkStart w:id="0" w:name="_Toc449253290"/>
      <w:r>
        <w:rPr>
          <w:rFonts w:ascii="Helvetica" w:hAnsi="Helvetica"/>
          <w:b/>
          <w:bCs/>
          <w:color w:val="D24124"/>
          <w:kern w:val="28"/>
          <w:sz w:val="64"/>
          <w:lang w:val="en-US"/>
        </w:rPr>
        <w:lastRenderedPageBreak/>
        <w:t>Introduction</w:t>
      </w:r>
      <w:bookmarkEnd w:id="0"/>
    </w:p>
    <w:p w:rsidR="00B148A5" w:rsidRPr="008D6B6C" w:rsidRDefault="00B148A5" w:rsidP="00763415">
      <w:pPr>
        <w:rPr>
          <w:lang w:val="en-US"/>
        </w:rPr>
      </w:pPr>
      <w:r w:rsidRPr="008D6B6C">
        <w:rPr>
          <w:lang w:val="en-US"/>
        </w:rPr>
        <w:t>The Flood Defense Toolkit Method (</w:t>
      </w:r>
      <w:r w:rsidR="00FD533A">
        <w:rPr>
          <w:lang w:val="en-US"/>
        </w:rPr>
        <w:t>FDTM</w:t>
      </w:r>
      <w:r w:rsidRPr="008D6B6C">
        <w:rPr>
          <w:lang w:val="en-US"/>
        </w:rPr>
        <w:t>) is a plug</w:t>
      </w:r>
      <w:r w:rsidR="003954CD">
        <w:rPr>
          <w:lang w:val="en-US"/>
        </w:rPr>
        <w:t>-</w:t>
      </w:r>
      <w:r w:rsidRPr="008D6B6C">
        <w:rPr>
          <w:lang w:val="en-US"/>
        </w:rPr>
        <w:t>in developed for Qgis (version 2.18.13) and represents a planning tool for urban spaces providing a general assessment on the feasibility of a flood protection strategy in a</w:t>
      </w:r>
      <w:r w:rsidR="001B65F0">
        <w:rPr>
          <w:lang w:val="en-US"/>
        </w:rPr>
        <w:t>n</w:t>
      </w:r>
      <w:r w:rsidRPr="008D6B6C">
        <w:rPr>
          <w:lang w:val="en-US"/>
        </w:rPr>
        <w:t xml:space="preserve"> urban area.</w:t>
      </w:r>
    </w:p>
    <w:p w:rsidR="00B148A5" w:rsidRPr="008D6B6C" w:rsidRDefault="00B148A5" w:rsidP="00763415">
      <w:pPr>
        <w:rPr>
          <w:lang w:val="en-US"/>
        </w:rPr>
      </w:pPr>
      <w:r w:rsidRPr="008D6B6C">
        <w:rPr>
          <w:lang w:val="en-US"/>
        </w:rPr>
        <w:t>The plug</w:t>
      </w:r>
      <w:r w:rsidR="003954CD">
        <w:rPr>
          <w:lang w:val="en-US"/>
        </w:rPr>
        <w:t>-</w:t>
      </w:r>
      <w:r w:rsidRPr="008D6B6C">
        <w:rPr>
          <w:lang w:val="en-US"/>
        </w:rPr>
        <w:t xml:space="preserve">in includes various types of technological solutions and their mutual </w:t>
      </w:r>
      <w:r w:rsidR="00F836CC" w:rsidRPr="008D6B6C">
        <w:rPr>
          <w:lang w:val="en-US"/>
        </w:rPr>
        <w:t>combinations, which</w:t>
      </w:r>
      <w:r w:rsidRPr="008D6B6C">
        <w:rPr>
          <w:lang w:val="en-US"/>
        </w:rPr>
        <w:t xml:space="preserve"> are </w:t>
      </w:r>
      <w:r w:rsidR="009A2A34">
        <w:rPr>
          <w:lang w:val="en-US"/>
        </w:rPr>
        <w:t xml:space="preserve">site </w:t>
      </w:r>
      <w:r w:rsidRPr="008D6B6C">
        <w:rPr>
          <w:lang w:val="en-US"/>
        </w:rPr>
        <w:t>specific.</w:t>
      </w:r>
    </w:p>
    <w:p w:rsidR="00B148A5" w:rsidRPr="008D6B6C" w:rsidRDefault="00B148A5" w:rsidP="00763415">
      <w:pPr>
        <w:rPr>
          <w:lang w:val="en-US"/>
        </w:rPr>
      </w:pPr>
      <w:r w:rsidRPr="008D6B6C">
        <w:rPr>
          <w:lang w:val="en-US"/>
        </w:rPr>
        <w:t>After</w:t>
      </w:r>
      <w:r w:rsidR="00F836CC">
        <w:rPr>
          <w:lang w:val="en-US"/>
        </w:rPr>
        <w:t xml:space="preserve"> the</w:t>
      </w:r>
      <w:r w:rsidRPr="008D6B6C">
        <w:rPr>
          <w:lang w:val="en-US"/>
        </w:rPr>
        <w:t xml:space="preserve"> installation</w:t>
      </w:r>
      <w:r w:rsidR="009A2A34">
        <w:rPr>
          <w:lang w:val="en-US"/>
        </w:rPr>
        <w:t>,</w:t>
      </w:r>
      <w:r w:rsidRPr="008D6B6C">
        <w:rPr>
          <w:lang w:val="en-US"/>
        </w:rPr>
        <w:t xml:space="preserve"> the plug</w:t>
      </w:r>
      <w:r w:rsidR="003954CD">
        <w:rPr>
          <w:lang w:val="en-US"/>
        </w:rPr>
        <w:t>-</w:t>
      </w:r>
      <w:r w:rsidRPr="008D6B6C">
        <w:rPr>
          <w:lang w:val="en-US"/>
        </w:rPr>
        <w:t xml:space="preserve">in is presented with a command bar </w:t>
      </w:r>
      <w:r w:rsidR="009A2A34">
        <w:rPr>
          <w:lang w:val="en-US"/>
        </w:rPr>
        <w:t>which shows</w:t>
      </w:r>
      <w:r w:rsidRPr="008D6B6C">
        <w:rPr>
          <w:lang w:val="en-US"/>
        </w:rPr>
        <w:t xml:space="preserve"> all the functions provided and described below (</w:t>
      </w:r>
      <w:r w:rsidR="007A0CC2">
        <w:fldChar w:fldCharType="begin"/>
      </w:r>
      <w:r w:rsidR="001B65F0">
        <w:rPr>
          <w:lang w:val="en-US"/>
        </w:rPr>
        <w:instrText xml:space="preserve"> REF _Ref35941630 \h </w:instrText>
      </w:r>
      <w:r w:rsidR="007A0CC2">
        <w:fldChar w:fldCharType="separate"/>
      </w:r>
      <w:r w:rsidR="00B06583" w:rsidRPr="00B06583">
        <w:rPr>
          <w:lang w:val="en-US"/>
        </w:rPr>
        <w:t xml:space="preserve">Figure </w:t>
      </w:r>
      <w:r w:rsidR="00B06583" w:rsidRPr="00B06583">
        <w:rPr>
          <w:noProof/>
          <w:lang w:val="en-US"/>
        </w:rPr>
        <w:t>1</w:t>
      </w:r>
      <w:r w:rsidR="00B06583" w:rsidRPr="00B06583">
        <w:rPr>
          <w:lang w:val="en-US"/>
        </w:rPr>
        <w:noBreakHyphen/>
      </w:r>
      <w:r w:rsidR="00B06583" w:rsidRPr="00B06583">
        <w:rPr>
          <w:noProof/>
          <w:lang w:val="en-US"/>
        </w:rPr>
        <w:t>1</w:t>
      </w:r>
      <w:r w:rsidR="007A0CC2">
        <w:fldChar w:fldCharType="end"/>
      </w:r>
      <w:r w:rsidRPr="008D6B6C">
        <w:rPr>
          <w:lang w:val="en-US"/>
        </w:rPr>
        <w:t>).</w:t>
      </w:r>
    </w:p>
    <w:p w:rsidR="006A3427" w:rsidRPr="008D6B6C" w:rsidRDefault="006A3427" w:rsidP="006A3427">
      <w:pPr>
        <w:rPr>
          <w:lang w:val="en-US"/>
        </w:rPr>
      </w:pPr>
      <w:r w:rsidRPr="008D6B6C">
        <w:rPr>
          <w:lang w:val="en-US"/>
        </w:rPr>
        <w:t xml:space="preserve">The plug-in is downloadable from the Qgis official repository </w:t>
      </w:r>
      <w:r w:rsidR="00EF1BD2">
        <w:rPr>
          <w:lang w:val="en-US"/>
        </w:rPr>
        <w:t xml:space="preserve">version 2.18 </w:t>
      </w:r>
      <w:r w:rsidRPr="008D6B6C">
        <w:rPr>
          <w:lang w:val="en-US"/>
        </w:rPr>
        <w:t>and</w:t>
      </w:r>
      <w:r w:rsidR="006613DA">
        <w:rPr>
          <w:lang w:val="en-US"/>
        </w:rPr>
        <w:t xml:space="preserve"> it</w:t>
      </w:r>
      <w:r w:rsidRPr="008D6B6C">
        <w:rPr>
          <w:lang w:val="en-US"/>
        </w:rPr>
        <w:t xml:space="preserve"> is also available on </w:t>
      </w:r>
      <w:r w:rsidR="006613DA">
        <w:rPr>
          <w:lang w:val="en-US"/>
        </w:rPr>
        <w:t>G</w:t>
      </w:r>
      <w:r w:rsidRPr="008D6B6C">
        <w:rPr>
          <w:lang w:val="en-US"/>
        </w:rPr>
        <w:t>ithub at:</w:t>
      </w:r>
      <w:r w:rsidR="0045647D" w:rsidRPr="008D6B6C">
        <w:rPr>
          <w:lang w:val="en-US"/>
        </w:rPr>
        <w:t xml:space="preserve"> </w:t>
      </w:r>
      <w:r w:rsidRPr="008D6B6C">
        <w:rPr>
          <w:lang w:val="en-US"/>
        </w:rPr>
        <w:t>https://github.com/angiolafanelli/FloodDefense</w:t>
      </w:r>
      <w:r w:rsidR="006613DA">
        <w:rPr>
          <w:lang w:val="en-US"/>
        </w:rPr>
        <w:t>.</w:t>
      </w:r>
    </w:p>
    <w:p w:rsidR="009A2A34" w:rsidRDefault="00B148A5" w:rsidP="00763415">
      <w:pPr>
        <w:rPr>
          <w:lang w:val="en-US"/>
        </w:rPr>
      </w:pPr>
      <w:r w:rsidRPr="008D6B6C">
        <w:rPr>
          <w:lang w:val="en-US"/>
        </w:rPr>
        <w:t xml:space="preserve">To install the plug-in, simply </w:t>
      </w:r>
      <w:r w:rsidR="006613DA">
        <w:rPr>
          <w:lang w:val="en-US"/>
        </w:rPr>
        <w:t xml:space="preserve">select from the repository the </w:t>
      </w:r>
      <w:r w:rsidR="00EF1BD2">
        <w:rPr>
          <w:lang w:val="en-US"/>
        </w:rPr>
        <w:t>F</w:t>
      </w:r>
      <w:r w:rsidR="006613DA">
        <w:rPr>
          <w:lang w:val="en-US"/>
        </w:rPr>
        <w:t>lood Defense plugin and press “install”. After the installation</w:t>
      </w:r>
      <w:r w:rsidR="009C28E4">
        <w:rPr>
          <w:lang w:val="en-US"/>
        </w:rPr>
        <w:t>, the manual and the libraries settings files are saved</w:t>
      </w:r>
      <w:r w:rsidR="006613DA">
        <w:rPr>
          <w:lang w:val="en-US"/>
        </w:rPr>
        <w:t xml:space="preserve"> in the </w:t>
      </w:r>
      <w:r w:rsidR="009A2A34">
        <w:rPr>
          <w:lang w:val="en-US"/>
        </w:rPr>
        <w:t xml:space="preserve">following </w:t>
      </w:r>
      <w:r w:rsidR="006613DA">
        <w:rPr>
          <w:lang w:val="en-US"/>
        </w:rPr>
        <w:t>path</w:t>
      </w:r>
      <w:r w:rsidR="009A2A34">
        <w:rPr>
          <w:lang w:val="en-US"/>
        </w:rPr>
        <w:t>:</w:t>
      </w:r>
      <w:r w:rsidR="006613DA">
        <w:rPr>
          <w:lang w:val="en-US"/>
        </w:rPr>
        <w:t xml:space="preserve"> </w:t>
      </w:r>
    </w:p>
    <w:p w:rsidR="006613DA" w:rsidRDefault="006613DA" w:rsidP="00763415">
      <w:pPr>
        <w:rPr>
          <w:lang w:val="en-US"/>
        </w:rPr>
      </w:pPr>
      <w:r>
        <w:rPr>
          <w:lang w:val="en-US"/>
        </w:rPr>
        <w:t>“</w:t>
      </w:r>
      <w:r w:rsidRPr="008D6B6C">
        <w:rPr>
          <w:lang w:val="en-US"/>
        </w:rPr>
        <w:t>C: \ Users \ username \ .qgis2 \ python \ plugins</w:t>
      </w:r>
      <w:r w:rsidR="00EF1BD2">
        <w:rPr>
          <w:lang w:val="en-US"/>
        </w:rPr>
        <w:t xml:space="preserve"> </w:t>
      </w:r>
      <w:r>
        <w:rPr>
          <w:lang w:val="en-US"/>
        </w:rPr>
        <w:t>\</w:t>
      </w:r>
      <w:r w:rsidR="00EF1BD2">
        <w:rPr>
          <w:lang w:val="en-US"/>
        </w:rPr>
        <w:t xml:space="preserve"> </w:t>
      </w:r>
      <w:r w:rsidR="009A2A34">
        <w:rPr>
          <w:lang w:val="en-US"/>
        </w:rPr>
        <w:t>fdtm”</w:t>
      </w:r>
    </w:p>
    <w:p w:rsidR="001B65F0" w:rsidRPr="001B65F0" w:rsidRDefault="00763415" w:rsidP="001B65F0">
      <w:pPr>
        <w:spacing w:before="0" w:beforeAutospacing="0" w:after="120" w:line="240" w:lineRule="auto"/>
        <w:rPr>
          <w:rFonts w:ascii="Arial" w:hAnsi="Arial" w:cs="Arial"/>
        </w:rPr>
      </w:pPr>
      <w:r>
        <w:rPr>
          <w:noProof/>
        </w:rPr>
        <w:drawing>
          <wp:inline distT="0" distB="0" distL="0" distR="0">
            <wp:extent cx="4445454" cy="514350"/>
            <wp:effectExtent l="19050" t="19050" r="12700" b="1905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srcRect l="57494" t="29640" r="23653" b="66482"/>
                    <a:stretch/>
                  </pic:blipFill>
                  <pic:spPr bwMode="auto">
                    <a:xfrm>
                      <a:off x="0" y="0"/>
                      <a:ext cx="4450491" cy="51493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bookmarkStart w:id="1" w:name="_Ref9249574"/>
    </w:p>
    <w:p w:rsidR="00763415" w:rsidRPr="00765582" w:rsidRDefault="001B65F0" w:rsidP="001B65F0">
      <w:pPr>
        <w:pStyle w:val="Didascalia"/>
        <w:rPr>
          <w:lang w:val="en-US"/>
        </w:rPr>
      </w:pPr>
      <w:bookmarkStart w:id="2" w:name="_Ref35941630"/>
      <w:r w:rsidRPr="00765582">
        <w:rPr>
          <w:lang w:val="en-US"/>
        </w:rPr>
        <w:t xml:space="preserve">Figure </w:t>
      </w:r>
      <w:r w:rsidR="007A0CC2">
        <w:rPr>
          <w:noProof/>
        </w:rPr>
        <w:fldChar w:fldCharType="begin"/>
      </w:r>
      <w:r w:rsidR="00B06583" w:rsidRPr="00765582">
        <w:rPr>
          <w:noProof/>
          <w:lang w:val="en-US"/>
        </w:rPr>
        <w:instrText xml:space="preserve"> STYLEREF 1 \s </w:instrText>
      </w:r>
      <w:r w:rsidR="007A0CC2">
        <w:rPr>
          <w:noProof/>
        </w:rPr>
        <w:fldChar w:fldCharType="separate"/>
      </w:r>
      <w:r w:rsidR="00B06583" w:rsidRPr="00765582">
        <w:rPr>
          <w:noProof/>
          <w:lang w:val="en-US"/>
        </w:rPr>
        <w:t>1</w:t>
      </w:r>
      <w:r w:rsidR="007A0CC2">
        <w:rPr>
          <w:noProof/>
        </w:rPr>
        <w:fldChar w:fldCharType="end"/>
      </w:r>
      <w:r w:rsidRPr="00765582">
        <w:rPr>
          <w:lang w:val="en-US"/>
        </w:rPr>
        <w:noBreakHyphen/>
      </w:r>
      <w:r w:rsidR="007A0CC2">
        <w:rPr>
          <w:noProof/>
        </w:rPr>
        <w:fldChar w:fldCharType="begin"/>
      </w:r>
      <w:r w:rsidR="00B06583" w:rsidRPr="00765582">
        <w:rPr>
          <w:noProof/>
          <w:lang w:val="en-US"/>
        </w:rPr>
        <w:instrText xml:space="preserve"> SEQ Figure \* ARABIC \s 1 </w:instrText>
      </w:r>
      <w:r w:rsidR="007A0CC2">
        <w:rPr>
          <w:noProof/>
        </w:rPr>
        <w:fldChar w:fldCharType="separate"/>
      </w:r>
      <w:r w:rsidR="00B06583" w:rsidRPr="00765582">
        <w:rPr>
          <w:noProof/>
          <w:lang w:val="en-US"/>
        </w:rPr>
        <w:t>1</w:t>
      </w:r>
      <w:r w:rsidR="007A0CC2">
        <w:rPr>
          <w:noProof/>
        </w:rPr>
        <w:fldChar w:fldCharType="end"/>
      </w:r>
      <w:bookmarkEnd w:id="1"/>
      <w:bookmarkEnd w:id="2"/>
      <w:r w:rsidR="00FD7456" w:rsidRPr="00765582">
        <w:rPr>
          <w:noProof/>
          <w:lang w:val="en-US"/>
        </w:rPr>
        <w:t xml:space="preserve"> </w:t>
      </w:r>
      <w:r w:rsidR="00765582" w:rsidRPr="00765582">
        <w:rPr>
          <w:lang w:val="en-US"/>
        </w:rPr>
        <w:t>Plug</w:t>
      </w:r>
      <w:r w:rsidR="003954CD">
        <w:rPr>
          <w:lang w:val="en-US"/>
        </w:rPr>
        <w:t>-</w:t>
      </w:r>
      <w:r w:rsidR="00765582" w:rsidRPr="00765582">
        <w:rPr>
          <w:lang w:val="en-US"/>
        </w:rPr>
        <w:t>in command bar before the settings</w:t>
      </w:r>
      <w:r w:rsidR="00763415" w:rsidRPr="00765582">
        <w:rPr>
          <w:lang w:val="en-US"/>
        </w:rPr>
        <w:t>.</w:t>
      </w:r>
    </w:p>
    <w:p w:rsidR="00486D82" w:rsidRPr="008D6B6C" w:rsidRDefault="00486D82" w:rsidP="00E40FA2">
      <w:pPr>
        <w:rPr>
          <w:lang w:val="en-US"/>
        </w:rPr>
      </w:pPr>
      <w:r w:rsidRPr="008D6B6C">
        <w:rPr>
          <w:lang w:val="en-US"/>
        </w:rPr>
        <w:t xml:space="preserve">In </w:t>
      </w:r>
      <w:r w:rsidR="009A2A34">
        <w:rPr>
          <w:lang w:val="en-US"/>
        </w:rPr>
        <w:t xml:space="preserve">the </w:t>
      </w:r>
      <w:r w:rsidRPr="008D6B6C">
        <w:rPr>
          <w:lang w:val="en-US"/>
        </w:rPr>
        <w:t>stand-alone versions of Q</w:t>
      </w:r>
      <w:r w:rsidR="00585D41">
        <w:rPr>
          <w:lang w:val="en-US"/>
        </w:rPr>
        <w:t>gis</w:t>
      </w:r>
      <w:r w:rsidRPr="008D6B6C">
        <w:rPr>
          <w:lang w:val="en-US"/>
        </w:rPr>
        <w:t xml:space="preserve"> 2.18 for the Windows application system, the file named "qgis_customwidgets.py" is not copied to the correct path of python. If the plug</w:t>
      </w:r>
      <w:r w:rsidR="003954CD">
        <w:rPr>
          <w:lang w:val="en-US"/>
        </w:rPr>
        <w:t>-</w:t>
      </w:r>
      <w:r w:rsidRPr="008D6B6C">
        <w:rPr>
          <w:lang w:val="en-US"/>
        </w:rPr>
        <w:t>in does not find this file, an error will occur. To solve the problem, simply copy the "qgis_customwidgets.py" file into the folder:</w:t>
      </w:r>
    </w:p>
    <w:p w:rsidR="00486D82" w:rsidRPr="008D6B6C" w:rsidRDefault="00486D82" w:rsidP="00E40FA2">
      <w:pPr>
        <w:rPr>
          <w:lang w:val="en-US"/>
        </w:rPr>
      </w:pPr>
      <w:r w:rsidRPr="008D6B6C">
        <w:rPr>
          <w:lang w:val="en-US"/>
        </w:rPr>
        <w:t>[QGIS installation folder]: QGIS installation folder QGIS]\apps\python27\lib\site-packages\PyQt4\uic\widget-plugins\qgis_customwidgets.py</w:t>
      </w:r>
    </w:p>
    <w:p w:rsidR="00486D82" w:rsidRPr="008D6B6C" w:rsidRDefault="00486D82" w:rsidP="00E40FA2">
      <w:pPr>
        <w:rPr>
          <w:lang w:val="en-US"/>
        </w:rPr>
      </w:pPr>
      <w:r w:rsidRPr="008D6B6C">
        <w:rPr>
          <w:lang w:val="en-US"/>
        </w:rPr>
        <w:t>The file "qgis_customwidgets.py" is delivered together with the folder containing the installation library Flood Defense Toolkit Method (fdtm).</w:t>
      </w:r>
    </w:p>
    <w:p w:rsidR="00763415" w:rsidRPr="00105370" w:rsidRDefault="00763415" w:rsidP="00763415">
      <w:pPr>
        <w:rPr>
          <w:lang w:val="en-US"/>
        </w:rPr>
      </w:pPr>
    </w:p>
    <w:p w:rsidR="00224169" w:rsidRPr="008D604B" w:rsidRDefault="00EF1BD2" w:rsidP="006A3427">
      <w:pPr>
        <w:pStyle w:val="Titolo1"/>
        <w:rPr>
          <w:rFonts w:ascii="Helvetica" w:hAnsi="Helvetica"/>
          <w:b/>
          <w:bCs/>
          <w:color w:val="D24124"/>
          <w:kern w:val="28"/>
          <w:sz w:val="64"/>
          <w:lang w:val="en-US"/>
        </w:rPr>
      </w:pPr>
      <w:bookmarkStart w:id="3" w:name="_Toc449253291"/>
      <w:r>
        <w:rPr>
          <w:rFonts w:ascii="Helvetica" w:hAnsi="Helvetica"/>
          <w:b/>
          <w:bCs/>
          <w:color w:val="D24124"/>
          <w:kern w:val="28"/>
          <w:sz w:val="64"/>
          <w:lang w:val="en-US"/>
        </w:rPr>
        <w:lastRenderedPageBreak/>
        <w:t>Plug</w:t>
      </w:r>
      <w:r w:rsidR="003954CD">
        <w:rPr>
          <w:rFonts w:ascii="Helvetica" w:hAnsi="Helvetica"/>
          <w:b/>
          <w:bCs/>
          <w:color w:val="D24124"/>
          <w:kern w:val="28"/>
          <w:sz w:val="64"/>
          <w:lang w:val="en-US"/>
        </w:rPr>
        <w:t>-</w:t>
      </w:r>
      <w:r w:rsidR="006A3427" w:rsidRPr="008D604B">
        <w:rPr>
          <w:rFonts w:ascii="Helvetica" w:hAnsi="Helvetica"/>
          <w:b/>
          <w:bCs/>
          <w:color w:val="D24124"/>
          <w:kern w:val="28"/>
          <w:sz w:val="64"/>
          <w:lang w:val="en-US"/>
        </w:rPr>
        <w:t>in strategies and settings</w:t>
      </w:r>
      <w:bookmarkEnd w:id="3"/>
    </w:p>
    <w:p w:rsidR="00EF5BFA" w:rsidRPr="008D6B6C" w:rsidRDefault="00EF5BFA" w:rsidP="00EF5BFA">
      <w:pPr>
        <w:rPr>
          <w:lang w:val="en-US"/>
        </w:rPr>
      </w:pPr>
      <w:r w:rsidRPr="008D6B6C">
        <w:rPr>
          <w:lang w:val="en-US"/>
        </w:rPr>
        <w:t>The user can choose one of the following</w:t>
      </w:r>
      <w:r w:rsidR="008D604B">
        <w:rPr>
          <w:lang w:val="en-US"/>
        </w:rPr>
        <w:t xml:space="preserve"> flood protection</w:t>
      </w:r>
      <w:r w:rsidRPr="008D6B6C">
        <w:rPr>
          <w:lang w:val="en-US"/>
        </w:rPr>
        <w:t xml:space="preserve"> strategies</w:t>
      </w:r>
      <w:r w:rsidR="00765582">
        <w:rPr>
          <w:lang w:val="en-US"/>
        </w:rPr>
        <w:t xml:space="preserve"> available in the plug</w:t>
      </w:r>
      <w:r w:rsidR="003954CD">
        <w:rPr>
          <w:lang w:val="en-US"/>
        </w:rPr>
        <w:t>-</w:t>
      </w:r>
      <w:r w:rsidR="00765582">
        <w:rPr>
          <w:lang w:val="en-US"/>
        </w:rPr>
        <w:t>in</w:t>
      </w:r>
      <w:r w:rsidRPr="008D6B6C">
        <w:rPr>
          <w:lang w:val="en-US"/>
        </w:rPr>
        <w:t>:</w:t>
      </w:r>
    </w:p>
    <w:p w:rsidR="00EF5BFA" w:rsidRPr="008D6B6C" w:rsidRDefault="00EF5BFA" w:rsidP="00EF5BFA">
      <w:pPr>
        <w:rPr>
          <w:lang w:val="en-US"/>
        </w:rPr>
      </w:pPr>
      <w:r w:rsidRPr="008D6B6C">
        <w:rPr>
          <w:lang w:val="en-US"/>
        </w:rPr>
        <w:t xml:space="preserve">1. </w:t>
      </w:r>
      <w:r w:rsidR="002A1555">
        <w:rPr>
          <w:lang w:val="en-US"/>
        </w:rPr>
        <w:t>r</w:t>
      </w:r>
      <w:r w:rsidR="009F4E96">
        <w:rPr>
          <w:lang w:val="en-US"/>
        </w:rPr>
        <w:t>aise</w:t>
      </w:r>
      <w:r w:rsidRPr="008D6B6C">
        <w:rPr>
          <w:lang w:val="en-US"/>
        </w:rPr>
        <w:t xml:space="preserve"> the </w:t>
      </w:r>
      <w:r w:rsidR="002A1555">
        <w:rPr>
          <w:lang w:val="en-US"/>
        </w:rPr>
        <w:t>height</w:t>
      </w:r>
      <w:r w:rsidRPr="008D6B6C">
        <w:rPr>
          <w:lang w:val="en-US"/>
        </w:rPr>
        <w:t xml:space="preserve"> of the perime</w:t>
      </w:r>
      <w:r w:rsidR="002A1555">
        <w:rPr>
          <w:lang w:val="en-US"/>
        </w:rPr>
        <w:t xml:space="preserve">ter which contains an area of </w:t>
      </w:r>
      <w:r w:rsidRPr="008D6B6C">
        <w:rPr>
          <w:lang w:val="en-US"/>
        </w:rPr>
        <w:t>particular interest (Elevated Perimeter - EP button);</w:t>
      </w:r>
    </w:p>
    <w:p w:rsidR="00EF5BFA" w:rsidRPr="008D6B6C" w:rsidRDefault="00EF5BFA" w:rsidP="00EF5BFA">
      <w:pPr>
        <w:rPr>
          <w:lang w:val="en-US"/>
        </w:rPr>
      </w:pPr>
      <w:r w:rsidRPr="008D6B6C">
        <w:rPr>
          <w:lang w:val="en-US"/>
        </w:rPr>
        <w:t xml:space="preserve">2. </w:t>
      </w:r>
      <w:r w:rsidR="002A1555">
        <w:rPr>
          <w:lang w:val="en-US"/>
        </w:rPr>
        <w:t>r</w:t>
      </w:r>
      <w:r w:rsidR="009F4E96">
        <w:rPr>
          <w:lang w:val="en-US"/>
        </w:rPr>
        <w:t>aise</w:t>
      </w:r>
      <w:r w:rsidRPr="008D6B6C">
        <w:rPr>
          <w:lang w:val="en-US"/>
        </w:rPr>
        <w:t xml:space="preserve"> an area </w:t>
      </w:r>
      <w:r w:rsidR="002A1555">
        <w:rPr>
          <w:lang w:val="en-US"/>
        </w:rPr>
        <w:t>of</w:t>
      </w:r>
      <w:r w:rsidRPr="008D6B6C">
        <w:rPr>
          <w:lang w:val="en-US"/>
        </w:rPr>
        <w:t xml:space="preserve"> a new lot </w:t>
      </w:r>
      <w:r w:rsidR="002A1555">
        <w:rPr>
          <w:lang w:val="en-US"/>
        </w:rPr>
        <w:t>with</w:t>
      </w:r>
      <w:r w:rsidRPr="008D6B6C">
        <w:rPr>
          <w:lang w:val="en-US"/>
        </w:rPr>
        <w:t xml:space="preserve"> a </w:t>
      </w:r>
      <w:r w:rsidR="002A1555">
        <w:rPr>
          <w:lang w:val="en-US"/>
        </w:rPr>
        <w:t>specific</w:t>
      </w:r>
      <w:r w:rsidRPr="008D6B6C">
        <w:rPr>
          <w:lang w:val="en-US"/>
        </w:rPr>
        <w:t xml:space="preserve"> height in order to secure it from a flooding event (Elevated Area - EA button);</w:t>
      </w:r>
    </w:p>
    <w:p w:rsidR="00EF5BFA" w:rsidRPr="008D6B6C" w:rsidRDefault="00EF5BFA" w:rsidP="00EF5BFA">
      <w:pPr>
        <w:rPr>
          <w:lang w:val="en-US"/>
        </w:rPr>
      </w:pPr>
      <w:r w:rsidRPr="008D6B6C">
        <w:rPr>
          <w:lang w:val="en-US"/>
        </w:rPr>
        <w:t xml:space="preserve">3. </w:t>
      </w:r>
      <w:r w:rsidR="002A1555">
        <w:rPr>
          <w:lang w:val="en-US"/>
        </w:rPr>
        <w:t>o</w:t>
      </w:r>
      <w:r w:rsidR="009F4E96">
        <w:rPr>
          <w:lang w:val="en-US"/>
        </w:rPr>
        <w:t>utline</w:t>
      </w:r>
      <w:r w:rsidRPr="008D6B6C">
        <w:rPr>
          <w:lang w:val="en-US"/>
        </w:rPr>
        <w:t xml:space="preserve"> flood</w:t>
      </w:r>
      <w:r w:rsidR="002A1555">
        <w:rPr>
          <w:lang w:val="en-US"/>
        </w:rPr>
        <w:t>ing</w:t>
      </w:r>
      <w:r w:rsidRPr="008D6B6C">
        <w:rPr>
          <w:lang w:val="en-US"/>
        </w:rPr>
        <w:t xml:space="preserve"> areas or build </w:t>
      </w:r>
      <w:r w:rsidR="002A1555">
        <w:rPr>
          <w:lang w:val="en-US"/>
        </w:rPr>
        <w:t>tanks</w:t>
      </w:r>
      <w:r w:rsidRPr="008D6B6C">
        <w:rPr>
          <w:lang w:val="en-US"/>
        </w:rPr>
        <w:t xml:space="preserve"> for the storage of </w:t>
      </w:r>
      <w:r w:rsidR="002A1555">
        <w:rPr>
          <w:lang w:val="en-US"/>
        </w:rPr>
        <w:t>the</w:t>
      </w:r>
      <w:r w:rsidRPr="008D6B6C">
        <w:rPr>
          <w:lang w:val="en-US"/>
        </w:rPr>
        <w:t xml:space="preserve"> </w:t>
      </w:r>
      <w:r w:rsidR="002A1555">
        <w:rPr>
          <w:lang w:val="en-US"/>
        </w:rPr>
        <w:t>collected waters</w:t>
      </w:r>
      <w:r w:rsidRPr="008D6B6C">
        <w:rPr>
          <w:lang w:val="en-US"/>
        </w:rPr>
        <w:t xml:space="preserve"> in the EP and EA areas previously </w:t>
      </w:r>
      <w:r w:rsidR="00EF1BD2">
        <w:rPr>
          <w:lang w:val="en-US"/>
        </w:rPr>
        <w:t>designed</w:t>
      </w:r>
      <w:r w:rsidRPr="008D6B6C">
        <w:rPr>
          <w:lang w:val="en-US"/>
        </w:rPr>
        <w:t xml:space="preserve"> (Water</w:t>
      </w:r>
      <w:r w:rsidR="00765582">
        <w:rPr>
          <w:lang w:val="en-US"/>
        </w:rPr>
        <w:t xml:space="preserve"> </w:t>
      </w:r>
      <w:r w:rsidRPr="008D6B6C">
        <w:rPr>
          <w:lang w:val="en-US"/>
        </w:rPr>
        <w:t>Receptors - WR key). The plug</w:t>
      </w:r>
      <w:r w:rsidR="003954CD">
        <w:rPr>
          <w:lang w:val="en-US"/>
        </w:rPr>
        <w:t>-</w:t>
      </w:r>
      <w:r w:rsidRPr="008D6B6C">
        <w:rPr>
          <w:lang w:val="en-US"/>
        </w:rPr>
        <w:t xml:space="preserve">in also includes the possibility of </w:t>
      </w:r>
      <w:r w:rsidR="009A2A34">
        <w:rPr>
          <w:lang w:val="en-US"/>
        </w:rPr>
        <w:t>setting</w:t>
      </w:r>
      <w:r w:rsidR="00765582">
        <w:rPr>
          <w:lang w:val="en-US"/>
        </w:rPr>
        <w:t xml:space="preserve"> the </w:t>
      </w:r>
      <w:r w:rsidRPr="008D6B6C">
        <w:rPr>
          <w:lang w:val="en-US"/>
        </w:rPr>
        <w:t>green roofs over the buildings inside the EP</w:t>
      </w:r>
      <w:r w:rsidR="00EF1BD2">
        <w:rPr>
          <w:lang w:val="en-US"/>
        </w:rPr>
        <w:t xml:space="preserve"> perimeter</w:t>
      </w:r>
      <w:r w:rsidRPr="008D6B6C">
        <w:rPr>
          <w:lang w:val="en-US"/>
        </w:rPr>
        <w:t>;</w:t>
      </w:r>
    </w:p>
    <w:p w:rsidR="00EF5BFA" w:rsidRPr="008D6B6C" w:rsidRDefault="00EF5BFA" w:rsidP="00EF5BFA">
      <w:pPr>
        <w:rPr>
          <w:lang w:val="en-US"/>
        </w:rPr>
      </w:pPr>
      <w:r w:rsidRPr="008D6B6C">
        <w:rPr>
          <w:lang w:val="en-US"/>
        </w:rPr>
        <w:t xml:space="preserve">4. </w:t>
      </w:r>
      <w:r w:rsidR="00765582">
        <w:rPr>
          <w:lang w:val="en-US"/>
        </w:rPr>
        <w:t>D</w:t>
      </w:r>
      <w:r w:rsidRPr="008D6B6C">
        <w:rPr>
          <w:lang w:val="en-US"/>
        </w:rPr>
        <w:t>esign</w:t>
      </w:r>
      <w:r w:rsidR="009A2A34">
        <w:rPr>
          <w:lang w:val="en-US"/>
        </w:rPr>
        <w:t xml:space="preserve"> and setting</w:t>
      </w:r>
      <w:r w:rsidR="00765582">
        <w:rPr>
          <w:lang w:val="en-US"/>
        </w:rPr>
        <w:t xml:space="preserve"> </w:t>
      </w:r>
      <w:r w:rsidR="009F4E96">
        <w:rPr>
          <w:lang w:val="en-US"/>
        </w:rPr>
        <w:t xml:space="preserve">different types of pipes to transfer </w:t>
      </w:r>
      <w:r w:rsidRPr="008D6B6C">
        <w:rPr>
          <w:lang w:val="en-US"/>
        </w:rPr>
        <w:t>water from EP and EA to receiving bodies WR (WD key);</w:t>
      </w:r>
    </w:p>
    <w:p w:rsidR="00EF5BFA" w:rsidRPr="008D6B6C" w:rsidRDefault="00EF5BFA" w:rsidP="00EF5BFA">
      <w:pPr>
        <w:rPr>
          <w:lang w:val="en-US"/>
        </w:rPr>
      </w:pPr>
      <w:r w:rsidRPr="008D6B6C">
        <w:rPr>
          <w:lang w:val="en-US"/>
        </w:rPr>
        <w:t xml:space="preserve">5. </w:t>
      </w:r>
      <w:r w:rsidR="009F4E96">
        <w:rPr>
          <w:lang w:val="en-US"/>
        </w:rPr>
        <w:t>manage</w:t>
      </w:r>
      <w:r w:rsidRPr="008D6B6C">
        <w:rPr>
          <w:lang w:val="en-US"/>
        </w:rPr>
        <w:t xml:space="preserve"> the different interconnection valves of the draining system (DS button).</w:t>
      </w:r>
    </w:p>
    <w:p w:rsidR="00EF5BFA" w:rsidRPr="008D6B6C" w:rsidRDefault="00EF5BFA" w:rsidP="00EF5BFA">
      <w:pPr>
        <w:rPr>
          <w:lang w:val="en-US"/>
        </w:rPr>
      </w:pPr>
      <w:r w:rsidRPr="008D6B6C">
        <w:rPr>
          <w:lang w:val="en-US"/>
        </w:rPr>
        <w:t xml:space="preserve">For each of the strategies listed above, the user can choose </w:t>
      </w:r>
      <w:r w:rsidR="002A1555">
        <w:rPr>
          <w:lang w:val="en-US"/>
        </w:rPr>
        <w:t>among</w:t>
      </w:r>
      <w:r w:rsidRPr="008D6B6C">
        <w:rPr>
          <w:lang w:val="en-US"/>
        </w:rPr>
        <w:t xml:space="preserve"> different technical measures </w:t>
      </w:r>
      <w:r w:rsidR="002A1555">
        <w:rPr>
          <w:lang w:val="en-US"/>
        </w:rPr>
        <w:t>listed</w:t>
      </w:r>
      <w:r w:rsidRPr="008D6B6C">
        <w:rPr>
          <w:lang w:val="en-US"/>
        </w:rPr>
        <w:t xml:space="preserve"> in the plug-in libraries. </w:t>
      </w:r>
      <w:r w:rsidR="00105370">
        <w:rPr>
          <w:lang w:val="en-US"/>
        </w:rPr>
        <w:t>Within</w:t>
      </w:r>
      <w:r w:rsidR="00EF1BD2">
        <w:rPr>
          <w:lang w:val="en-US"/>
        </w:rPr>
        <w:t xml:space="preserve"> the plug</w:t>
      </w:r>
      <w:r w:rsidR="003954CD">
        <w:rPr>
          <w:lang w:val="en-US"/>
        </w:rPr>
        <w:t>-</w:t>
      </w:r>
      <w:r w:rsidRPr="008D6B6C">
        <w:rPr>
          <w:lang w:val="en-US"/>
        </w:rPr>
        <w:t>in</w:t>
      </w:r>
      <w:r w:rsidR="002A1555">
        <w:rPr>
          <w:lang w:val="en-US"/>
        </w:rPr>
        <w:t xml:space="preserve"> are available</w:t>
      </w:r>
      <w:r w:rsidR="002A1555" w:rsidRPr="008D6B6C">
        <w:rPr>
          <w:lang w:val="en-US"/>
        </w:rPr>
        <w:t xml:space="preserve"> customizable libraries</w:t>
      </w:r>
      <w:r w:rsidR="002A1555">
        <w:rPr>
          <w:lang w:val="en-US"/>
        </w:rPr>
        <w:t>, so that the user can choose the more suitable choices</w:t>
      </w:r>
      <w:r w:rsidRPr="008D6B6C">
        <w:rPr>
          <w:lang w:val="en-US"/>
        </w:rPr>
        <w:t xml:space="preserve"> </w:t>
      </w:r>
      <w:r w:rsidR="002A1555">
        <w:rPr>
          <w:lang w:val="en-US"/>
        </w:rPr>
        <w:t xml:space="preserve">in order to </w:t>
      </w:r>
      <w:r w:rsidRPr="008D6B6C">
        <w:rPr>
          <w:lang w:val="en-US"/>
        </w:rPr>
        <w:t>protect</w:t>
      </w:r>
      <w:r w:rsidR="002A1555">
        <w:rPr>
          <w:lang w:val="en-US"/>
        </w:rPr>
        <w:t xml:space="preserve"> a specific </w:t>
      </w:r>
      <w:r w:rsidRPr="008D6B6C">
        <w:rPr>
          <w:lang w:val="en-US"/>
        </w:rPr>
        <w:t xml:space="preserve">area. For example, each segment </w:t>
      </w:r>
      <w:r w:rsidR="009F4E96">
        <w:rPr>
          <w:lang w:val="en-US"/>
        </w:rPr>
        <w:t>of</w:t>
      </w:r>
      <w:r w:rsidR="0060675B">
        <w:rPr>
          <w:lang w:val="en-US"/>
        </w:rPr>
        <w:t xml:space="preserve"> an elevated</w:t>
      </w:r>
      <w:r w:rsidRPr="008D6B6C">
        <w:rPr>
          <w:lang w:val="en-US"/>
        </w:rPr>
        <w:t xml:space="preserve"> </w:t>
      </w:r>
      <w:r w:rsidR="009F4E96">
        <w:rPr>
          <w:lang w:val="en-US"/>
        </w:rPr>
        <w:t xml:space="preserve">protection </w:t>
      </w:r>
      <w:r w:rsidRPr="008D6B6C">
        <w:rPr>
          <w:lang w:val="en-US"/>
        </w:rPr>
        <w:t xml:space="preserve">perimeter can be </w:t>
      </w:r>
      <w:r w:rsidR="009F4E96">
        <w:rPr>
          <w:lang w:val="en-US"/>
        </w:rPr>
        <w:t>further elevated</w:t>
      </w:r>
      <w:r w:rsidR="0060675B">
        <w:rPr>
          <w:lang w:val="en-US"/>
        </w:rPr>
        <w:t xml:space="preserve"> by the planner through the use</w:t>
      </w:r>
      <w:r w:rsidRPr="008D6B6C">
        <w:rPr>
          <w:lang w:val="en-US"/>
        </w:rPr>
        <w:t xml:space="preserve"> of different technologies: sandbags, concrete walls, inflatable dams, plastic dams etc.</w:t>
      </w:r>
    </w:p>
    <w:p w:rsidR="00EF5BFA" w:rsidRPr="008D6B6C" w:rsidRDefault="00EF5BFA" w:rsidP="00EF5BFA">
      <w:pPr>
        <w:rPr>
          <w:highlight w:val="yellow"/>
          <w:lang w:val="en-US"/>
        </w:rPr>
      </w:pPr>
      <w:r w:rsidRPr="008D6B6C">
        <w:rPr>
          <w:lang w:val="en-US"/>
        </w:rPr>
        <w:t>At th</w:t>
      </w:r>
      <w:r w:rsidR="009F4E96">
        <w:rPr>
          <w:lang w:val="en-US"/>
        </w:rPr>
        <w:t>e end of the process for the identifica</w:t>
      </w:r>
      <w:r w:rsidR="00CF2A7D">
        <w:rPr>
          <w:lang w:val="en-US"/>
        </w:rPr>
        <w:t xml:space="preserve">tion of the areas that need </w:t>
      </w:r>
      <w:r w:rsidR="0060675B">
        <w:rPr>
          <w:lang w:val="en-US"/>
        </w:rPr>
        <w:t>protection</w:t>
      </w:r>
      <w:r w:rsidRPr="008D6B6C">
        <w:rPr>
          <w:lang w:val="en-US"/>
        </w:rPr>
        <w:t xml:space="preserve">, the plug-in </w:t>
      </w:r>
      <w:r w:rsidR="009F4E96">
        <w:rPr>
          <w:lang w:val="en-US"/>
        </w:rPr>
        <w:t>shows</w:t>
      </w:r>
      <w:r w:rsidRPr="008D6B6C">
        <w:rPr>
          <w:lang w:val="en-US"/>
        </w:rPr>
        <w:t xml:space="preserve"> the </w:t>
      </w:r>
      <w:r w:rsidR="009F4E96">
        <w:rPr>
          <w:lang w:val="en-US"/>
        </w:rPr>
        <w:t>whole</w:t>
      </w:r>
      <w:r w:rsidRPr="008D6B6C">
        <w:rPr>
          <w:lang w:val="en-US"/>
        </w:rPr>
        <w:t xml:space="preserve"> map of the </w:t>
      </w:r>
      <w:r w:rsidR="009F4E96">
        <w:rPr>
          <w:lang w:val="en-US"/>
        </w:rPr>
        <w:t>chosen</w:t>
      </w:r>
      <w:r w:rsidRPr="008D6B6C">
        <w:rPr>
          <w:lang w:val="en-US"/>
        </w:rPr>
        <w:t xml:space="preserve"> works and </w:t>
      </w:r>
      <w:r w:rsidR="00001F9F">
        <w:rPr>
          <w:lang w:val="en-US"/>
        </w:rPr>
        <w:t>some</w:t>
      </w:r>
      <w:r w:rsidRPr="008D6B6C">
        <w:rPr>
          <w:lang w:val="en-US"/>
        </w:rPr>
        <w:t xml:space="preserve"> </w:t>
      </w:r>
      <w:r w:rsidR="00CF2A7D">
        <w:rPr>
          <w:lang w:val="en-US"/>
        </w:rPr>
        <w:t>synthesis tables, which show</w:t>
      </w:r>
      <w:r w:rsidR="00001F9F">
        <w:rPr>
          <w:lang w:val="en-US"/>
        </w:rPr>
        <w:t xml:space="preserve"> also</w:t>
      </w:r>
      <w:r w:rsidR="005C7600">
        <w:rPr>
          <w:lang w:val="en-US"/>
        </w:rPr>
        <w:t xml:space="preserve"> the total costs of the</w:t>
      </w:r>
      <w:r w:rsidRPr="008D6B6C">
        <w:rPr>
          <w:lang w:val="en-US"/>
        </w:rPr>
        <w:t xml:space="preserve"> protection </w:t>
      </w:r>
      <w:r w:rsidR="005C7600">
        <w:rPr>
          <w:lang w:val="en-US"/>
        </w:rPr>
        <w:t xml:space="preserve">measures </w:t>
      </w:r>
      <w:r w:rsidRPr="008D6B6C">
        <w:rPr>
          <w:lang w:val="en-US"/>
        </w:rPr>
        <w:t xml:space="preserve">implemented. The management of the prices is </w:t>
      </w:r>
      <w:r w:rsidR="005C7600">
        <w:rPr>
          <w:lang w:val="en-US"/>
        </w:rPr>
        <w:t xml:space="preserve">customizable as well with specific </w:t>
      </w:r>
      <w:r w:rsidRPr="008D6B6C">
        <w:rPr>
          <w:lang w:val="en-US"/>
        </w:rPr>
        <w:t>libraries of protection measures.</w:t>
      </w:r>
    </w:p>
    <w:p w:rsidR="002A2E0F" w:rsidRPr="00B06583" w:rsidRDefault="002A2E0F" w:rsidP="00763415">
      <w:pPr>
        <w:rPr>
          <w:lang w:val="en-US"/>
        </w:rPr>
      </w:pPr>
    </w:p>
    <w:p w:rsidR="00105370" w:rsidRDefault="00105370">
      <w:pPr>
        <w:spacing w:before="0" w:beforeAutospacing="0" w:after="0" w:line="240" w:lineRule="auto"/>
        <w:jc w:val="left"/>
        <w:rPr>
          <w:b/>
          <w:sz w:val="32"/>
          <w:lang w:val="en-US"/>
        </w:rPr>
      </w:pPr>
      <w:r>
        <w:rPr>
          <w:lang w:val="en-US"/>
        </w:rPr>
        <w:br w:type="page"/>
      </w:r>
    </w:p>
    <w:p w:rsidR="00224169" w:rsidRPr="008D6B6C" w:rsidRDefault="00105370" w:rsidP="00EF5BFA">
      <w:pPr>
        <w:pStyle w:val="Titolo2"/>
        <w:rPr>
          <w:lang w:val="en-US"/>
        </w:rPr>
      </w:pPr>
      <w:bookmarkStart w:id="4" w:name="_Toc449253292"/>
      <w:r>
        <w:rPr>
          <w:lang w:val="en-US"/>
        </w:rPr>
        <w:lastRenderedPageBreak/>
        <w:t>N</w:t>
      </w:r>
      <w:r w:rsidR="00EF5BFA" w:rsidRPr="008D6B6C">
        <w:rPr>
          <w:lang w:val="en-US"/>
        </w:rPr>
        <w:t xml:space="preserve">ecessary </w:t>
      </w:r>
      <w:r>
        <w:rPr>
          <w:lang w:val="en-US"/>
        </w:rPr>
        <w:t xml:space="preserve">and optional data for </w:t>
      </w:r>
      <w:r w:rsidR="00EF5BFA" w:rsidRPr="008D6B6C">
        <w:rPr>
          <w:lang w:val="en-US"/>
        </w:rPr>
        <w:t>the plugin</w:t>
      </w:r>
      <w:bookmarkEnd w:id="4"/>
    </w:p>
    <w:p w:rsidR="00D1375D" w:rsidRDefault="00D1375D" w:rsidP="00EF5BFA">
      <w:pPr>
        <w:rPr>
          <w:lang w:val="en-US"/>
        </w:rPr>
      </w:pPr>
      <w:r>
        <w:rPr>
          <w:lang w:val="en-US"/>
        </w:rPr>
        <w:t>The plu</w:t>
      </w:r>
      <w:r w:rsidR="00CF2A7D">
        <w:rPr>
          <w:lang w:val="en-US"/>
        </w:rPr>
        <w:t>g</w:t>
      </w:r>
      <w:r w:rsidR="003954CD">
        <w:rPr>
          <w:lang w:val="en-US"/>
        </w:rPr>
        <w:t>-</w:t>
      </w:r>
      <w:r w:rsidR="00CF2A7D">
        <w:rPr>
          <w:lang w:val="en-US"/>
        </w:rPr>
        <w:t>in requires some cartographic</w:t>
      </w:r>
      <w:r>
        <w:rPr>
          <w:lang w:val="en-US"/>
        </w:rPr>
        <w:t xml:space="preserve"> data;</w:t>
      </w:r>
      <w:r w:rsidR="00CF2A7D">
        <w:rPr>
          <w:lang w:val="en-US"/>
        </w:rPr>
        <w:t xml:space="preserve"> some are necessary</w:t>
      </w:r>
      <w:r w:rsidR="009A2A34">
        <w:rPr>
          <w:lang w:val="en-US"/>
        </w:rPr>
        <w:t>,</w:t>
      </w:r>
      <w:r w:rsidR="00CF2A7D">
        <w:rPr>
          <w:lang w:val="en-US"/>
        </w:rPr>
        <w:t xml:space="preserve"> some are</w:t>
      </w:r>
      <w:r w:rsidR="00FD533A">
        <w:rPr>
          <w:lang w:val="en-US"/>
        </w:rPr>
        <w:t>,</w:t>
      </w:r>
      <w:r>
        <w:rPr>
          <w:lang w:val="en-US"/>
        </w:rPr>
        <w:t xml:space="preserve"> instead</w:t>
      </w:r>
      <w:r w:rsidR="00FD533A">
        <w:rPr>
          <w:lang w:val="en-US"/>
        </w:rPr>
        <w:t>,</w:t>
      </w:r>
      <w:r>
        <w:rPr>
          <w:lang w:val="en-US"/>
        </w:rPr>
        <w:t xml:space="preserve"> optional.</w:t>
      </w:r>
    </w:p>
    <w:p w:rsidR="00EF5BFA" w:rsidRPr="008D6B6C" w:rsidRDefault="00EF5BFA" w:rsidP="00EF5BFA">
      <w:pPr>
        <w:rPr>
          <w:lang w:val="en-US"/>
        </w:rPr>
      </w:pPr>
      <w:r w:rsidRPr="008D6B6C">
        <w:rPr>
          <w:lang w:val="en-US"/>
        </w:rPr>
        <w:t xml:space="preserve">The </w:t>
      </w:r>
      <w:r w:rsidR="00CF2A7D">
        <w:rPr>
          <w:lang w:val="en-US"/>
        </w:rPr>
        <w:t>necessary</w:t>
      </w:r>
      <w:r w:rsidRPr="008D6B6C">
        <w:rPr>
          <w:lang w:val="en-US"/>
        </w:rPr>
        <w:t xml:space="preserve"> data are:</w:t>
      </w:r>
    </w:p>
    <w:p w:rsidR="00EF5BFA" w:rsidRPr="008D6B6C" w:rsidRDefault="00EF5BFA" w:rsidP="00EF5BFA">
      <w:pPr>
        <w:rPr>
          <w:lang w:val="en-US"/>
        </w:rPr>
      </w:pPr>
      <w:r w:rsidRPr="008D6B6C">
        <w:rPr>
          <w:lang w:val="en-US"/>
        </w:rPr>
        <w:t xml:space="preserve">- </w:t>
      </w:r>
      <w:r w:rsidR="00901FC8" w:rsidRPr="00901FC8">
        <w:rPr>
          <w:lang w:val="en-US"/>
        </w:rPr>
        <w:t xml:space="preserve">DTM </w:t>
      </w:r>
      <w:r w:rsidR="00D1375D">
        <w:rPr>
          <w:lang w:val="en-US"/>
        </w:rPr>
        <w:t>(</w:t>
      </w:r>
      <w:r w:rsidR="009348DF">
        <w:rPr>
          <w:lang w:val="en-US"/>
        </w:rPr>
        <w:t>Digital Terrain M</w:t>
      </w:r>
      <w:r w:rsidR="00D1375D">
        <w:rPr>
          <w:lang w:val="en-US"/>
        </w:rPr>
        <w:t xml:space="preserve">odel) </w:t>
      </w:r>
      <w:r w:rsidR="00901FC8" w:rsidRPr="00901FC8">
        <w:rPr>
          <w:lang w:val="en-US"/>
        </w:rPr>
        <w:t xml:space="preserve">for altitudes (meters): </w:t>
      </w:r>
      <w:r w:rsidR="00D1375D">
        <w:rPr>
          <w:lang w:val="en-US"/>
        </w:rPr>
        <w:t xml:space="preserve">the </w:t>
      </w:r>
      <w:r w:rsidR="00901FC8" w:rsidRPr="00901FC8">
        <w:rPr>
          <w:lang w:val="en-US"/>
        </w:rPr>
        <w:t>high</w:t>
      </w:r>
      <w:r w:rsidR="00D1375D">
        <w:rPr>
          <w:lang w:val="en-US"/>
        </w:rPr>
        <w:t>er the</w:t>
      </w:r>
      <w:r w:rsidR="00901FC8" w:rsidRPr="00901FC8">
        <w:rPr>
          <w:lang w:val="en-US"/>
        </w:rPr>
        <w:t xml:space="preserve"> resolutio</w:t>
      </w:r>
      <w:r w:rsidR="00901FC8">
        <w:rPr>
          <w:lang w:val="en-US"/>
        </w:rPr>
        <w:t xml:space="preserve">n of this file </w:t>
      </w:r>
      <w:r w:rsidR="00D1375D">
        <w:rPr>
          <w:lang w:val="en-US"/>
        </w:rPr>
        <w:t xml:space="preserve">the better will be the </w:t>
      </w:r>
      <w:r w:rsidR="00901FC8" w:rsidRPr="00901FC8">
        <w:rPr>
          <w:lang w:val="en-US"/>
        </w:rPr>
        <w:t>plug</w:t>
      </w:r>
      <w:r w:rsidR="003954CD">
        <w:rPr>
          <w:lang w:val="en-US"/>
        </w:rPr>
        <w:t>-</w:t>
      </w:r>
      <w:r w:rsidR="009348DF">
        <w:rPr>
          <w:lang w:val="en-US"/>
        </w:rPr>
        <w:t>in results;</w:t>
      </w:r>
    </w:p>
    <w:p w:rsidR="00EF5BFA" w:rsidRPr="008D6B6C" w:rsidRDefault="00EF5BFA" w:rsidP="00EF5BFA">
      <w:pPr>
        <w:rPr>
          <w:lang w:val="en-US"/>
        </w:rPr>
      </w:pPr>
      <w:r w:rsidRPr="008D6B6C">
        <w:rPr>
          <w:lang w:val="en-US"/>
        </w:rPr>
        <w:t>- Buildings (Buildings layer):</w:t>
      </w:r>
      <w:r w:rsidR="007E5A3C">
        <w:rPr>
          <w:lang w:val="en-US"/>
        </w:rPr>
        <w:t xml:space="preserve"> polygonal </w:t>
      </w:r>
      <w:r w:rsidR="00CF2A7D">
        <w:rPr>
          <w:lang w:val="en-US"/>
        </w:rPr>
        <w:t>shape</w:t>
      </w:r>
      <w:r w:rsidR="00CF2A7D" w:rsidRPr="008D6B6C">
        <w:rPr>
          <w:lang w:val="en-US"/>
        </w:rPr>
        <w:t>file</w:t>
      </w:r>
      <w:r w:rsidRPr="008D6B6C">
        <w:rPr>
          <w:lang w:val="en-US"/>
        </w:rPr>
        <w:t xml:space="preserve"> of the building</w:t>
      </w:r>
      <w:r w:rsidR="00D1375D">
        <w:rPr>
          <w:lang w:val="en-US"/>
        </w:rPr>
        <w:t>s</w:t>
      </w:r>
      <w:r w:rsidRPr="008D6B6C">
        <w:rPr>
          <w:lang w:val="en-US"/>
        </w:rPr>
        <w:t>;</w:t>
      </w:r>
    </w:p>
    <w:p w:rsidR="00EF5BFA" w:rsidRPr="008D6B6C" w:rsidRDefault="00EF5BFA" w:rsidP="00EF5BFA">
      <w:pPr>
        <w:rPr>
          <w:lang w:val="en-US"/>
        </w:rPr>
      </w:pPr>
      <w:r w:rsidRPr="008D6B6C">
        <w:rPr>
          <w:lang w:val="en-US"/>
        </w:rPr>
        <w:t xml:space="preserve">- Roads layer: linear </w:t>
      </w:r>
      <w:r w:rsidR="00CF2A7D">
        <w:rPr>
          <w:lang w:val="en-US"/>
        </w:rPr>
        <w:t>shape</w:t>
      </w:r>
      <w:r w:rsidR="00CF2A7D" w:rsidRPr="008D6B6C">
        <w:rPr>
          <w:lang w:val="en-US"/>
        </w:rPr>
        <w:t>file</w:t>
      </w:r>
      <w:r w:rsidRPr="008D6B6C">
        <w:rPr>
          <w:lang w:val="en-US"/>
        </w:rPr>
        <w:t xml:space="preserve"> of the roads;</w:t>
      </w:r>
    </w:p>
    <w:p w:rsidR="00EF5BFA" w:rsidRPr="008D6B6C" w:rsidRDefault="00EF5BFA" w:rsidP="00EF5BFA">
      <w:pPr>
        <w:rPr>
          <w:lang w:val="en-US"/>
        </w:rPr>
      </w:pPr>
      <w:r w:rsidRPr="008D6B6C">
        <w:rPr>
          <w:lang w:val="en-US"/>
        </w:rPr>
        <w:t xml:space="preserve">- </w:t>
      </w:r>
      <w:r w:rsidR="009348DF">
        <w:rPr>
          <w:lang w:val="en-US"/>
        </w:rPr>
        <w:t>R</w:t>
      </w:r>
      <w:r w:rsidR="00D1375D">
        <w:rPr>
          <w:lang w:val="en-US"/>
        </w:rPr>
        <w:t>ainfall</w:t>
      </w:r>
      <w:r w:rsidRPr="008D6B6C">
        <w:rPr>
          <w:lang w:val="en-US"/>
        </w:rPr>
        <w:t xml:space="preserve"> of the con</w:t>
      </w:r>
      <w:bookmarkStart w:id="5" w:name="_GoBack"/>
      <w:bookmarkEnd w:id="5"/>
      <w:r w:rsidRPr="008D6B6C">
        <w:rPr>
          <w:lang w:val="en-US"/>
        </w:rPr>
        <w:t xml:space="preserve">sidered </w:t>
      </w:r>
      <w:r w:rsidR="00D1375D" w:rsidRPr="008D6B6C">
        <w:rPr>
          <w:lang w:val="en-US"/>
        </w:rPr>
        <w:t xml:space="preserve">event </w:t>
      </w:r>
      <w:r w:rsidR="00FD533A">
        <w:rPr>
          <w:lang w:val="en-US"/>
        </w:rPr>
        <w:t>- a</w:t>
      </w:r>
      <w:r w:rsidR="009A2A34">
        <w:rPr>
          <w:lang w:val="en-US"/>
        </w:rPr>
        <w:t>verage precipitation</w:t>
      </w:r>
      <w:r w:rsidRPr="008D6B6C">
        <w:rPr>
          <w:lang w:val="en-US"/>
        </w:rPr>
        <w:t xml:space="preserve"> (in millimeters</w:t>
      </w:r>
      <w:r w:rsidR="00105370">
        <w:rPr>
          <w:lang w:val="en-US"/>
        </w:rPr>
        <w:t>)</w:t>
      </w:r>
      <w:r w:rsidR="00D1375D">
        <w:rPr>
          <w:lang w:val="en-US"/>
        </w:rPr>
        <w:t>: this data has</w:t>
      </w:r>
      <w:r w:rsidR="00105370">
        <w:rPr>
          <w:lang w:val="en-US"/>
        </w:rPr>
        <w:t xml:space="preserve"> to be </w:t>
      </w:r>
      <w:r w:rsidR="00D1375D">
        <w:rPr>
          <w:lang w:val="en-US"/>
        </w:rPr>
        <w:t xml:space="preserve">entered in the beginning setting </w:t>
      </w:r>
      <w:r w:rsidR="00105370">
        <w:rPr>
          <w:lang w:val="en-US"/>
        </w:rPr>
        <w:t>mask.</w:t>
      </w:r>
    </w:p>
    <w:p w:rsidR="00EF5BFA" w:rsidRPr="008D6B6C" w:rsidRDefault="00EF5BFA" w:rsidP="00EF5BFA">
      <w:pPr>
        <w:rPr>
          <w:lang w:val="en-US"/>
        </w:rPr>
      </w:pPr>
      <w:r w:rsidRPr="008D6B6C">
        <w:rPr>
          <w:lang w:val="en-US"/>
        </w:rPr>
        <w:t>The op</w:t>
      </w:r>
      <w:r w:rsidR="00901FC8">
        <w:rPr>
          <w:lang w:val="en-US"/>
        </w:rPr>
        <w:t>tional data managed by the plug</w:t>
      </w:r>
      <w:r w:rsidR="009A2A34">
        <w:rPr>
          <w:lang w:val="en-US"/>
        </w:rPr>
        <w:t>-</w:t>
      </w:r>
      <w:r w:rsidRPr="008D6B6C">
        <w:rPr>
          <w:lang w:val="en-US"/>
        </w:rPr>
        <w:t>in are:</w:t>
      </w:r>
    </w:p>
    <w:p w:rsidR="00EF5BFA" w:rsidRPr="008D6B6C" w:rsidRDefault="00105370" w:rsidP="00EF5BFA">
      <w:pPr>
        <w:rPr>
          <w:lang w:val="en-US"/>
        </w:rPr>
      </w:pPr>
      <w:r>
        <w:rPr>
          <w:lang w:val="en-US"/>
        </w:rPr>
        <w:t>- Land Cover Use layer:</w:t>
      </w:r>
      <w:r w:rsidR="00EF5BFA" w:rsidRPr="008D6B6C">
        <w:rPr>
          <w:lang w:val="en-US"/>
        </w:rPr>
        <w:t xml:space="preserve"> </w:t>
      </w:r>
      <w:r>
        <w:rPr>
          <w:lang w:val="en-US"/>
        </w:rPr>
        <w:t>polygon</w:t>
      </w:r>
      <w:r w:rsidR="00D1375D">
        <w:rPr>
          <w:lang w:val="en-US"/>
        </w:rPr>
        <w:t>al</w:t>
      </w:r>
      <w:r>
        <w:rPr>
          <w:lang w:val="en-US"/>
        </w:rPr>
        <w:t xml:space="preserve"> </w:t>
      </w:r>
      <w:r w:rsidR="00CF2A7D">
        <w:rPr>
          <w:lang w:val="en-US"/>
        </w:rPr>
        <w:t>shape</w:t>
      </w:r>
      <w:r w:rsidR="00CF2A7D" w:rsidRPr="008D6B6C">
        <w:rPr>
          <w:lang w:val="en-US"/>
        </w:rPr>
        <w:t>file</w:t>
      </w:r>
      <w:r w:rsidR="00EF5BFA" w:rsidRPr="008D6B6C">
        <w:rPr>
          <w:lang w:val="en-US"/>
        </w:rPr>
        <w:t xml:space="preserve"> which describes the characteristics of the land cover and the run-off coefficients associated with the </w:t>
      </w:r>
      <w:r w:rsidR="00165309">
        <w:rPr>
          <w:lang w:val="en-US"/>
        </w:rPr>
        <w:t>different kind</w:t>
      </w:r>
      <w:r w:rsidR="00EF5BFA" w:rsidRPr="008D6B6C">
        <w:rPr>
          <w:lang w:val="en-US"/>
        </w:rPr>
        <w:t xml:space="preserve"> of </w:t>
      </w:r>
      <w:r w:rsidR="00FD533A">
        <w:rPr>
          <w:lang w:val="en-US"/>
        </w:rPr>
        <w:t>soils</w:t>
      </w:r>
      <w:r w:rsidR="00EF5BFA" w:rsidRPr="008D6B6C">
        <w:rPr>
          <w:lang w:val="en-US"/>
        </w:rPr>
        <w:t>;</w:t>
      </w:r>
    </w:p>
    <w:p w:rsidR="00EF5BFA" w:rsidRPr="008D6B6C" w:rsidRDefault="00EF5BFA" w:rsidP="00EF5BFA">
      <w:pPr>
        <w:rPr>
          <w:lang w:val="en-US"/>
        </w:rPr>
      </w:pPr>
      <w:r w:rsidRPr="008D6B6C">
        <w:rPr>
          <w:lang w:val="en-US"/>
        </w:rPr>
        <w:t>-</w:t>
      </w:r>
      <w:r w:rsidR="00105370">
        <w:rPr>
          <w:lang w:val="en-US"/>
        </w:rPr>
        <w:t xml:space="preserve"> P</w:t>
      </w:r>
      <w:r w:rsidR="00105370" w:rsidRPr="00105370">
        <w:rPr>
          <w:lang w:val="en-US"/>
        </w:rPr>
        <w:t>olygon</w:t>
      </w:r>
      <w:r w:rsidR="00165309">
        <w:rPr>
          <w:lang w:val="en-US"/>
        </w:rPr>
        <w:t>al</w:t>
      </w:r>
      <w:r w:rsidR="00105370" w:rsidRPr="00105370">
        <w:rPr>
          <w:lang w:val="en-US"/>
        </w:rPr>
        <w:t xml:space="preserve"> shapefile </w:t>
      </w:r>
      <w:r w:rsidR="00105370">
        <w:rPr>
          <w:lang w:val="en-US"/>
        </w:rPr>
        <w:t>containing flooded area;</w:t>
      </w:r>
    </w:p>
    <w:p w:rsidR="00EF5BFA" w:rsidRPr="008D6B6C" w:rsidRDefault="00EF5BFA" w:rsidP="00EF5BFA">
      <w:pPr>
        <w:rPr>
          <w:lang w:val="en-US"/>
        </w:rPr>
      </w:pPr>
      <w:r w:rsidRPr="008D6B6C">
        <w:rPr>
          <w:lang w:val="en-US"/>
        </w:rPr>
        <w:t>- Drainage System Layer: linear shapefile that describes existing sewers and water drainage systems in the area;</w:t>
      </w:r>
    </w:p>
    <w:p w:rsidR="00EF5BFA" w:rsidRPr="008D6B6C" w:rsidRDefault="00EF5BFA" w:rsidP="00EF5BFA">
      <w:pPr>
        <w:rPr>
          <w:lang w:val="en-US"/>
        </w:rPr>
      </w:pPr>
      <w:r w:rsidRPr="008D6B6C">
        <w:rPr>
          <w:lang w:val="en-US"/>
        </w:rPr>
        <w:t>- Railways (Railways layer): l</w:t>
      </w:r>
      <w:r w:rsidR="00136ADD">
        <w:rPr>
          <w:lang w:val="en-US"/>
        </w:rPr>
        <w:t>inear shapefile of the railways</w:t>
      </w:r>
      <w:r w:rsidR="00105370">
        <w:rPr>
          <w:lang w:val="en-US"/>
        </w:rPr>
        <w:t>.</w:t>
      </w:r>
    </w:p>
    <w:p w:rsidR="00EF5BFA" w:rsidRPr="008D6B6C" w:rsidRDefault="00165309" w:rsidP="00EF5BFA">
      <w:pPr>
        <w:rPr>
          <w:highlight w:val="yellow"/>
          <w:lang w:val="en-US"/>
        </w:rPr>
      </w:pPr>
      <w:r w:rsidRPr="00165309">
        <w:rPr>
          <w:u w:val="single"/>
          <w:lang w:val="en-US"/>
        </w:rPr>
        <w:t>The plug</w:t>
      </w:r>
      <w:r w:rsidR="003954CD">
        <w:rPr>
          <w:u w:val="single"/>
          <w:lang w:val="en-US"/>
        </w:rPr>
        <w:t>-</w:t>
      </w:r>
      <w:r w:rsidRPr="00165309">
        <w:rPr>
          <w:u w:val="single"/>
          <w:lang w:val="en-US"/>
        </w:rPr>
        <w:t>in needs that a</w:t>
      </w:r>
      <w:r w:rsidR="001F6E3C" w:rsidRPr="00165309">
        <w:rPr>
          <w:u w:val="single"/>
          <w:lang w:val="en-US"/>
        </w:rPr>
        <w:t>ll t</w:t>
      </w:r>
      <w:r w:rsidR="00EF5BFA" w:rsidRPr="00165309">
        <w:rPr>
          <w:u w:val="single"/>
          <w:lang w:val="en-US"/>
        </w:rPr>
        <w:t xml:space="preserve">he </w:t>
      </w:r>
      <w:r w:rsidRPr="00165309">
        <w:rPr>
          <w:u w:val="single"/>
          <w:lang w:val="en-US"/>
        </w:rPr>
        <w:t>above listed data</w:t>
      </w:r>
      <w:r>
        <w:rPr>
          <w:lang w:val="en-US"/>
        </w:rPr>
        <w:t xml:space="preserve"> </w:t>
      </w:r>
      <w:r w:rsidR="00EF5BFA" w:rsidRPr="00105370">
        <w:rPr>
          <w:u w:val="single"/>
          <w:lang w:val="en-US"/>
        </w:rPr>
        <w:t>have the same geographical reference system</w:t>
      </w:r>
      <w:r w:rsidR="001F6E3C">
        <w:rPr>
          <w:u w:val="single"/>
          <w:lang w:val="en-US"/>
        </w:rPr>
        <w:t xml:space="preserve"> (EPSG)</w:t>
      </w:r>
      <w:r>
        <w:rPr>
          <w:lang w:val="en-US"/>
        </w:rPr>
        <w:t>.</w:t>
      </w:r>
    </w:p>
    <w:p w:rsidR="002A2E0F" w:rsidRPr="00B06583" w:rsidRDefault="002A2E0F" w:rsidP="00763415">
      <w:pPr>
        <w:rPr>
          <w:lang w:val="en-US"/>
        </w:rPr>
      </w:pPr>
    </w:p>
    <w:p w:rsidR="00763415" w:rsidRPr="008D6B6C" w:rsidRDefault="006B03DB" w:rsidP="006B03DB">
      <w:pPr>
        <w:pStyle w:val="Titolo2"/>
        <w:rPr>
          <w:lang w:val="en-US"/>
        </w:rPr>
      </w:pPr>
      <w:bookmarkStart w:id="6" w:name="_Toc449253293"/>
      <w:r w:rsidRPr="008D6B6C">
        <w:rPr>
          <w:lang w:val="en-US"/>
        </w:rPr>
        <w:t>Data input into the plug-in</w:t>
      </w:r>
      <w:bookmarkEnd w:id="6"/>
    </w:p>
    <w:p w:rsidR="006B03DB" w:rsidRPr="00936376" w:rsidRDefault="00B65329" w:rsidP="00936376">
      <w:pPr>
        <w:rPr>
          <w:highlight w:val="yellow"/>
          <w:lang w:val="en-US"/>
        </w:rPr>
      </w:pPr>
      <w:r>
        <w:rPr>
          <w:lang w:val="en-US"/>
        </w:rPr>
        <w:t xml:space="preserve">At the end of the shapefiles loading in </w:t>
      </w:r>
      <w:r w:rsidR="006B03DB" w:rsidRPr="008D6B6C">
        <w:rPr>
          <w:lang w:val="en-US"/>
        </w:rPr>
        <w:t xml:space="preserve">the QGIS project, the user must save the project with a name and then set </w:t>
      </w:r>
      <w:r w:rsidR="00C95CC7">
        <w:rPr>
          <w:lang w:val="en-US"/>
        </w:rPr>
        <w:t xml:space="preserve">up </w:t>
      </w:r>
      <w:r w:rsidR="006B03DB" w:rsidRPr="008D6B6C">
        <w:rPr>
          <w:lang w:val="en-US"/>
        </w:rPr>
        <w:t xml:space="preserve">the </w:t>
      </w:r>
      <w:r w:rsidR="001F6E3C">
        <w:rPr>
          <w:lang w:val="en-US"/>
        </w:rPr>
        <w:t>plug</w:t>
      </w:r>
      <w:r w:rsidR="009A2A34">
        <w:rPr>
          <w:lang w:val="en-US"/>
        </w:rPr>
        <w:t>-</w:t>
      </w:r>
      <w:r w:rsidR="001F6E3C">
        <w:rPr>
          <w:lang w:val="en-US"/>
        </w:rPr>
        <w:t>in</w:t>
      </w:r>
      <w:r w:rsidR="006B03DB" w:rsidRPr="008D6B6C">
        <w:rPr>
          <w:lang w:val="en-US"/>
        </w:rPr>
        <w:t xml:space="preserve"> setting window by activating the </w:t>
      </w:r>
      <w:r w:rsidR="00C95CC7">
        <w:rPr>
          <w:lang w:val="en-US"/>
        </w:rPr>
        <w:t>button</w:t>
      </w:r>
      <w:r>
        <w:rPr>
          <w:lang w:val="en-US"/>
        </w:rPr>
        <w:t xml:space="preserve"> shown </w:t>
      </w:r>
      <w:r w:rsidR="006B03DB" w:rsidRPr="008D6B6C">
        <w:rPr>
          <w:lang w:val="en-US"/>
        </w:rPr>
        <w:t xml:space="preserve">in </w:t>
      </w:r>
      <w:r w:rsidR="007A0CC2">
        <w:rPr>
          <w:lang w:val="en-US"/>
        </w:rPr>
        <w:fldChar w:fldCharType="begin"/>
      </w:r>
      <w:r w:rsidR="00936376">
        <w:rPr>
          <w:lang w:val="en-US"/>
        </w:rPr>
        <w:instrText xml:space="preserve"> REF _Ref35945095 \h </w:instrText>
      </w:r>
      <w:r w:rsidR="007A0CC2">
        <w:rPr>
          <w:lang w:val="en-US"/>
        </w:rPr>
      </w:r>
      <w:r w:rsidR="007A0CC2">
        <w:rPr>
          <w:lang w:val="en-US"/>
        </w:rPr>
        <w:fldChar w:fldCharType="separate"/>
      </w:r>
      <w:r w:rsidR="00936376" w:rsidRPr="00B06583">
        <w:rPr>
          <w:lang w:val="en-US"/>
        </w:rPr>
        <w:t xml:space="preserve">Figure </w:t>
      </w:r>
      <w:r w:rsidR="00936376" w:rsidRPr="00B06583">
        <w:rPr>
          <w:noProof/>
          <w:lang w:val="en-US"/>
        </w:rPr>
        <w:t>2</w:t>
      </w:r>
      <w:r w:rsidR="00936376" w:rsidRPr="00B06583">
        <w:rPr>
          <w:lang w:val="en-US"/>
        </w:rPr>
        <w:noBreakHyphen/>
      </w:r>
      <w:r w:rsidR="00936376" w:rsidRPr="00B06583">
        <w:rPr>
          <w:noProof/>
          <w:lang w:val="en-US"/>
        </w:rPr>
        <w:t>1</w:t>
      </w:r>
      <w:r w:rsidR="007A0CC2">
        <w:rPr>
          <w:lang w:val="en-US"/>
        </w:rPr>
        <w:fldChar w:fldCharType="end"/>
      </w:r>
      <w:r w:rsidR="00936376">
        <w:rPr>
          <w:lang w:val="en-US"/>
        </w:rPr>
        <w:t>.</w:t>
      </w:r>
    </w:p>
    <w:p w:rsidR="00763415" w:rsidRPr="00763415" w:rsidRDefault="00763415" w:rsidP="005D7EC4">
      <w:pPr>
        <w:spacing w:before="0" w:beforeAutospacing="0" w:after="120" w:line="240" w:lineRule="auto"/>
        <w:jc w:val="left"/>
        <w:rPr>
          <w:rFonts w:ascii="Arial" w:hAnsi="Arial" w:cs="Arial"/>
          <w:snapToGrid/>
          <w:sz w:val="24"/>
          <w:szCs w:val="24"/>
          <w:lang w:eastAsia="en-US"/>
        </w:rPr>
      </w:pPr>
      <w:r w:rsidRPr="00763415">
        <w:rPr>
          <w:rFonts w:ascii="Times New Roman" w:hAnsi="Times New Roman"/>
          <w:noProof/>
          <w:snapToGrid/>
          <w:sz w:val="24"/>
          <w:szCs w:val="24"/>
        </w:rPr>
        <w:lastRenderedPageBreak/>
        <w:drawing>
          <wp:inline distT="0" distB="0" distL="0" distR="0">
            <wp:extent cx="333375" cy="391353"/>
            <wp:effectExtent l="19050" t="19050" r="9525" b="2794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srcRect l="59554" t="29640" r="38588" b="66482"/>
                    <a:stretch/>
                  </pic:blipFill>
                  <pic:spPr bwMode="auto">
                    <a:xfrm>
                      <a:off x="0" y="0"/>
                      <a:ext cx="333753" cy="391797"/>
                    </a:xfrm>
                    <a:prstGeom prst="rect">
                      <a:avLst/>
                    </a:prstGeom>
                    <a:ln>
                      <a:solidFill>
                        <a:sysClr val="windowText" lastClr="000000"/>
                      </a:solidFill>
                    </a:ln>
                    <a:extLst>
                      <a:ext uri="{53640926-AAD7-44D8-BBD7-CCE9431645EC}">
                        <a14:shadowObscured xmlns:a14="http://schemas.microsoft.com/office/drawing/2010/main"/>
                      </a:ext>
                    </a:extLst>
                  </pic:spPr>
                </pic:pic>
              </a:graphicData>
            </a:graphic>
          </wp:inline>
        </w:drawing>
      </w:r>
    </w:p>
    <w:p w:rsidR="00936376" w:rsidRPr="008D6B6C" w:rsidRDefault="00B06583" w:rsidP="00936376">
      <w:pPr>
        <w:pStyle w:val="Didascalia"/>
        <w:spacing w:before="0" w:line="240" w:lineRule="auto"/>
        <w:rPr>
          <w:lang w:val="en-US"/>
        </w:rPr>
      </w:pPr>
      <w:bookmarkStart w:id="7" w:name="_Ref35945095"/>
      <w:bookmarkStart w:id="8" w:name="_Ref9249617"/>
      <w:r w:rsidRPr="00B06583">
        <w:rPr>
          <w:lang w:val="en-US"/>
        </w:rPr>
        <w:t xml:space="preserve">Figure </w:t>
      </w:r>
      <w:r w:rsidR="007A0CC2">
        <w:rPr>
          <w:noProof/>
        </w:rPr>
        <w:fldChar w:fldCharType="begin"/>
      </w:r>
      <w:r w:rsidRPr="00B06583">
        <w:rPr>
          <w:noProof/>
          <w:lang w:val="en-US"/>
        </w:rPr>
        <w:instrText xml:space="preserve"> STYLEREF 1 \s </w:instrText>
      </w:r>
      <w:r w:rsidR="007A0CC2">
        <w:rPr>
          <w:noProof/>
        </w:rPr>
        <w:fldChar w:fldCharType="separate"/>
      </w:r>
      <w:r w:rsidRPr="00B06583">
        <w:rPr>
          <w:noProof/>
          <w:lang w:val="en-US"/>
        </w:rPr>
        <w:t>2</w:t>
      </w:r>
      <w:r w:rsidR="007A0CC2">
        <w:rPr>
          <w:noProof/>
        </w:rPr>
        <w:fldChar w:fldCharType="end"/>
      </w:r>
      <w:r w:rsidRPr="00B06583">
        <w:rPr>
          <w:lang w:val="en-US"/>
        </w:rPr>
        <w:noBreakHyphen/>
      </w:r>
      <w:r w:rsidR="007A0CC2">
        <w:rPr>
          <w:noProof/>
        </w:rPr>
        <w:fldChar w:fldCharType="begin"/>
      </w:r>
      <w:r w:rsidRPr="00B06583">
        <w:rPr>
          <w:noProof/>
          <w:lang w:val="en-US"/>
        </w:rPr>
        <w:instrText xml:space="preserve"> SEQ Figure \* ARABIC \s 1 </w:instrText>
      </w:r>
      <w:r w:rsidR="007A0CC2">
        <w:rPr>
          <w:noProof/>
        </w:rPr>
        <w:fldChar w:fldCharType="separate"/>
      </w:r>
      <w:r w:rsidRPr="00B06583">
        <w:rPr>
          <w:noProof/>
          <w:lang w:val="en-US"/>
        </w:rPr>
        <w:t>1</w:t>
      </w:r>
      <w:r w:rsidR="007A0CC2">
        <w:rPr>
          <w:noProof/>
        </w:rPr>
        <w:fldChar w:fldCharType="end"/>
      </w:r>
      <w:bookmarkEnd w:id="7"/>
      <w:r w:rsidR="00936376" w:rsidRPr="00936376">
        <w:rPr>
          <w:noProof/>
          <w:lang w:val="en-US"/>
        </w:rPr>
        <w:t xml:space="preserve"> </w:t>
      </w:r>
      <w:r w:rsidR="00C95CC7">
        <w:rPr>
          <w:noProof/>
          <w:lang w:val="en-US"/>
        </w:rPr>
        <w:t xml:space="preserve">starting </w:t>
      </w:r>
      <w:r w:rsidR="00B65329">
        <w:rPr>
          <w:lang w:val="en-US"/>
        </w:rPr>
        <w:t xml:space="preserve">button </w:t>
      </w:r>
      <w:r w:rsidR="00C95CC7">
        <w:rPr>
          <w:lang w:val="en-US"/>
        </w:rPr>
        <w:t>for</w:t>
      </w:r>
      <w:r w:rsidR="00B65329">
        <w:rPr>
          <w:lang w:val="en-US"/>
        </w:rPr>
        <w:t xml:space="preserve"> the plug</w:t>
      </w:r>
      <w:r w:rsidR="009A2A34">
        <w:rPr>
          <w:lang w:val="en-US"/>
        </w:rPr>
        <w:t>-</w:t>
      </w:r>
      <w:r w:rsidR="00B65329">
        <w:rPr>
          <w:lang w:val="en-US"/>
        </w:rPr>
        <w:t xml:space="preserve">in setting </w:t>
      </w:r>
      <w:r w:rsidR="00C95CC7">
        <w:rPr>
          <w:lang w:val="en-US"/>
        </w:rPr>
        <w:t>phase</w:t>
      </w:r>
    </w:p>
    <w:bookmarkEnd w:id="8"/>
    <w:p w:rsidR="0077396C" w:rsidRPr="008D6B6C" w:rsidRDefault="0077396C" w:rsidP="0077396C">
      <w:pPr>
        <w:pStyle w:val="Text"/>
        <w:spacing w:after="0"/>
      </w:pPr>
    </w:p>
    <w:p w:rsidR="0077396C" w:rsidRPr="00DD0245" w:rsidRDefault="00763415" w:rsidP="005D7EC4">
      <w:pPr>
        <w:pStyle w:val="Text"/>
        <w:spacing w:after="120" w:line="240" w:lineRule="auto"/>
        <w:rPr>
          <w:lang w:val="en-GB"/>
        </w:rPr>
      </w:pPr>
      <w:r>
        <w:rPr>
          <w:lang w:val="it-IT" w:eastAsia="it-IT"/>
        </w:rPr>
        <w:drawing>
          <wp:inline distT="0" distB="0" distL="0" distR="0">
            <wp:extent cx="4572000" cy="3419885"/>
            <wp:effectExtent l="0" t="0" r="0" b="9525"/>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571634" cy="3419611"/>
                    </a:xfrm>
                    <a:prstGeom prst="rect">
                      <a:avLst/>
                    </a:prstGeom>
                    <a:noFill/>
                  </pic:spPr>
                </pic:pic>
              </a:graphicData>
            </a:graphic>
          </wp:inline>
        </w:drawing>
      </w:r>
    </w:p>
    <w:p w:rsidR="00B06583" w:rsidRDefault="00B06583" w:rsidP="005D7EC4">
      <w:pPr>
        <w:pStyle w:val="Didascalia"/>
        <w:spacing w:before="0" w:line="240" w:lineRule="auto"/>
        <w:rPr>
          <w:lang w:val="en-US"/>
        </w:rPr>
      </w:pPr>
      <w:bookmarkStart w:id="9" w:name="_Ref35945202"/>
      <w:bookmarkStart w:id="10" w:name="_Ref9249666"/>
      <w:r w:rsidRPr="00B06583">
        <w:rPr>
          <w:lang w:val="en-US"/>
        </w:rPr>
        <w:t xml:space="preserve">Figure </w:t>
      </w:r>
      <w:r w:rsidR="007A0CC2">
        <w:rPr>
          <w:noProof/>
        </w:rPr>
        <w:fldChar w:fldCharType="begin"/>
      </w:r>
      <w:r w:rsidRPr="00B06583">
        <w:rPr>
          <w:noProof/>
          <w:lang w:val="en-US"/>
        </w:rPr>
        <w:instrText xml:space="preserve"> STYLEREF 1 \s </w:instrText>
      </w:r>
      <w:r w:rsidR="007A0CC2">
        <w:rPr>
          <w:noProof/>
        </w:rPr>
        <w:fldChar w:fldCharType="separate"/>
      </w:r>
      <w:r w:rsidRPr="00B06583">
        <w:rPr>
          <w:noProof/>
          <w:lang w:val="en-US"/>
        </w:rPr>
        <w:t>2</w:t>
      </w:r>
      <w:r w:rsidR="007A0CC2">
        <w:rPr>
          <w:noProof/>
        </w:rPr>
        <w:fldChar w:fldCharType="end"/>
      </w:r>
      <w:r w:rsidRPr="00B06583">
        <w:rPr>
          <w:lang w:val="en-US"/>
        </w:rPr>
        <w:noBreakHyphen/>
      </w:r>
      <w:r w:rsidR="007A0CC2">
        <w:rPr>
          <w:noProof/>
        </w:rPr>
        <w:fldChar w:fldCharType="begin"/>
      </w:r>
      <w:r w:rsidRPr="00B06583">
        <w:rPr>
          <w:noProof/>
          <w:lang w:val="en-US"/>
        </w:rPr>
        <w:instrText xml:space="preserve"> SEQ Figure \* ARABIC \s 1 </w:instrText>
      </w:r>
      <w:r w:rsidR="007A0CC2">
        <w:rPr>
          <w:noProof/>
        </w:rPr>
        <w:fldChar w:fldCharType="separate"/>
      </w:r>
      <w:r w:rsidRPr="00B06583">
        <w:rPr>
          <w:noProof/>
          <w:lang w:val="en-US"/>
        </w:rPr>
        <w:t>2</w:t>
      </w:r>
      <w:r w:rsidR="007A0CC2">
        <w:rPr>
          <w:noProof/>
        </w:rPr>
        <w:fldChar w:fldCharType="end"/>
      </w:r>
      <w:bookmarkEnd w:id="9"/>
      <w:r w:rsidR="00936376" w:rsidRPr="001F6E3C">
        <w:rPr>
          <w:noProof/>
          <w:lang w:val="en-US"/>
        </w:rPr>
        <w:t xml:space="preserve"> </w:t>
      </w:r>
      <w:r w:rsidR="00936376" w:rsidRPr="008D6B6C">
        <w:rPr>
          <w:lang w:val="en-US"/>
        </w:rPr>
        <w:t>Plug</w:t>
      </w:r>
      <w:r w:rsidR="009A2A34">
        <w:rPr>
          <w:lang w:val="en-US"/>
        </w:rPr>
        <w:t>-</w:t>
      </w:r>
      <w:r w:rsidR="00936376" w:rsidRPr="008D6B6C">
        <w:rPr>
          <w:lang w:val="en-US"/>
        </w:rPr>
        <w:t xml:space="preserve">in setting </w:t>
      </w:r>
      <w:r w:rsidR="001F6E3C">
        <w:rPr>
          <w:lang w:val="en-US"/>
        </w:rPr>
        <w:t>window.</w:t>
      </w:r>
    </w:p>
    <w:bookmarkEnd w:id="10"/>
    <w:p w:rsidR="0077396C" w:rsidRPr="008D6B6C" w:rsidRDefault="0077396C" w:rsidP="005D7EC4">
      <w:pPr>
        <w:pStyle w:val="Didascalia"/>
        <w:spacing w:before="0" w:line="240" w:lineRule="auto"/>
        <w:rPr>
          <w:lang w:val="en-US"/>
        </w:rPr>
      </w:pPr>
    </w:p>
    <w:p w:rsidR="006B03DB" w:rsidRPr="008D6B6C" w:rsidRDefault="00A04CFD" w:rsidP="006B03DB">
      <w:pPr>
        <w:rPr>
          <w:lang w:val="en-US"/>
        </w:rPr>
      </w:pPr>
      <w:r>
        <w:fldChar w:fldCharType="begin"/>
      </w:r>
      <w:r w:rsidRPr="009348DF">
        <w:rPr>
          <w:lang w:val="en-US"/>
        </w:rPr>
        <w:instrText xml:space="preserve"> REF _Ref9249666 \h  \* MERGEFORMAT </w:instrText>
      </w:r>
      <w:r>
        <w:fldChar w:fldCharType="separate"/>
      </w:r>
      <w:r w:rsidR="00936376" w:rsidRPr="00936376">
        <w:rPr>
          <w:lang w:val="en-US"/>
        </w:rPr>
        <w:t xml:space="preserve">The </w:t>
      </w:r>
      <w:r>
        <w:fldChar w:fldCharType="end"/>
      </w:r>
      <w:r w:rsidR="007A0CC2">
        <w:fldChar w:fldCharType="begin"/>
      </w:r>
      <w:r w:rsidR="00936376" w:rsidRPr="00936376">
        <w:rPr>
          <w:lang w:val="en-US"/>
        </w:rPr>
        <w:instrText xml:space="preserve"> REF _Ref35945202 \h </w:instrText>
      </w:r>
      <w:r w:rsidR="007A0CC2">
        <w:fldChar w:fldCharType="separate"/>
      </w:r>
      <w:r w:rsidR="00936376" w:rsidRPr="00B06583">
        <w:rPr>
          <w:lang w:val="en-US"/>
        </w:rPr>
        <w:t xml:space="preserve">Figure </w:t>
      </w:r>
      <w:r w:rsidR="00936376" w:rsidRPr="00B06583">
        <w:rPr>
          <w:noProof/>
          <w:lang w:val="en-US"/>
        </w:rPr>
        <w:t>2</w:t>
      </w:r>
      <w:r w:rsidR="00936376" w:rsidRPr="00B06583">
        <w:rPr>
          <w:lang w:val="en-US"/>
        </w:rPr>
        <w:noBreakHyphen/>
      </w:r>
      <w:r w:rsidR="00936376" w:rsidRPr="00B06583">
        <w:rPr>
          <w:noProof/>
          <w:lang w:val="en-US"/>
        </w:rPr>
        <w:t>2</w:t>
      </w:r>
      <w:r w:rsidR="007A0CC2">
        <w:fldChar w:fldCharType="end"/>
      </w:r>
      <w:r w:rsidR="006B03DB" w:rsidRPr="008D6B6C">
        <w:rPr>
          <w:lang w:val="en-US"/>
        </w:rPr>
        <w:t xml:space="preserve"> shows the setting window</w:t>
      </w:r>
      <w:r w:rsidR="00F16009">
        <w:rPr>
          <w:lang w:val="en-US"/>
        </w:rPr>
        <w:t>. In this windows the user sets:</w:t>
      </w:r>
    </w:p>
    <w:p w:rsidR="006B03DB" w:rsidRDefault="006B03DB" w:rsidP="006B03DB">
      <w:pPr>
        <w:rPr>
          <w:lang w:val="en-US"/>
        </w:rPr>
      </w:pPr>
      <w:r w:rsidRPr="008D6B6C">
        <w:rPr>
          <w:lang w:val="en-US"/>
        </w:rPr>
        <w:t xml:space="preserve">1. </w:t>
      </w:r>
      <w:r w:rsidR="004D381F" w:rsidRPr="009A2A34">
        <w:rPr>
          <w:lang w:val="en-US"/>
        </w:rPr>
        <w:t xml:space="preserve">Average </w:t>
      </w:r>
      <w:r w:rsidR="00C95CC7" w:rsidRPr="009A2A34">
        <w:rPr>
          <w:lang w:val="en-US"/>
        </w:rPr>
        <w:t>rainfall</w:t>
      </w:r>
      <w:r w:rsidR="004D381F" w:rsidRPr="009A2A34">
        <w:rPr>
          <w:lang w:val="en-US"/>
        </w:rPr>
        <w:t xml:space="preserve"> </w:t>
      </w:r>
      <w:r w:rsidR="00C95CC7" w:rsidRPr="009A2A34">
        <w:rPr>
          <w:lang w:val="en-US"/>
        </w:rPr>
        <w:t>(mm):</w:t>
      </w:r>
      <w:r w:rsidR="004D381F">
        <w:rPr>
          <w:lang w:val="en-US"/>
        </w:rPr>
        <w:t xml:space="preserve"> </w:t>
      </w:r>
      <w:r w:rsidR="00C95CC7">
        <w:rPr>
          <w:lang w:val="en-US"/>
        </w:rPr>
        <w:t>information needed</w:t>
      </w:r>
      <w:r w:rsidR="004D381F">
        <w:rPr>
          <w:lang w:val="en-US"/>
        </w:rPr>
        <w:t xml:space="preserve"> to </w:t>
      </w:r>
      <w:r w:rsidRPr="008D6B6C">
        <w:rPr>
          <w:lang w:val="en-US"/>
        </w:rPr>
        <w:t xml:space="preserve">calculate the amount of </w:t>
      </w:r>
      <w:r w:rsidR="00507369" w:rsidRPr="009A2A34">
        <w:rPr>
          <w:lang w:val="en-US"/>
        </w:rPr>
        <w:t>Cumulated W</w:t>
      </w:r>
      <w:r w:rsidRPr="009A2A34">
        <w:rPr>
          <w:lang w:val="en-US"/>
        </w:rPr>
        <w:t>ater (CW</w:t>
      </w:r>
      <w:r w:rsidRPr="008D6B6C">
        <w:rPr>
          <w:lang w:val="en-US"/>
        </w:rPr>
        <w:t xml:space="preserve"> - in m</w:t>
      </w:r>
      <w:r w:rsidRPr="001F6E3C">
        <w:rPr>
          <w:vertAlign w:val="superscript"/>
          <w:lang w:val="en-US"/>
        </w:rPr>
        <w:t>3</w:t>
      </w:r>
      <w:r w:rsidR="004D381F">
        <w:rPr>
          <w:lang w:val="en-US"/>
        </w:rPr>
        <w:t xml:space="preserve">) </w:t>
      </w:r>
      <w:r w:rsidRPr="008D6B6C">
        <w:rPr>
          <w:lang w:val="en-US"/>
        </w:rPr>
        <w:t>during the event within protected perimeters and elevated areas;</w:t>
      </w:r>
    </w:p>
    <w:p w:rsidR="006B03DB" w:rsidRPr="008D6B6C" w:rsidRDefault="000B68A7" w:rsidP="006B03DB">
      <w:pPr>
        <w:rPr>
          <w:lang w:val="en-US"/>
        </w:rPr>
      </w:pPr>
      <w:r>
        <w:rPr>
          <w:lang w:val="en-US"/>
        </w:rPr>
        <w:t>2</w:t>
      </w:r>
      <w:r w:rsidR="006B03DB" w:rsidRPr="008D6B6C">
        <w:rPr>
          <w:lang w:val="en-US"/>
        </w:rPr>
        <w:t xml:space="preserve">. </w:t>
      </w:r>
      <w:r>
        <w:rPr>
          <w:lang w:val="en-US"/>
        </w:rPr>
        <w:t>all the</w:t>
      </w:r>
      <w:r w:rsidR="00CA1660">
        <w:rPr>
          <w:lang w:val="en-US"/>
        </w:rPr>
        <w:t xml:space="preserve"> mandatory and</w:t>
      </w:r>
      <w:r w:rsidR="00F16009">
        <w:rPr>
          <w:lang w:val="en-US"/>
        </w:rPr>
        <w:t xml:space="preserve"> optional</w:t>
      </w:r>
      <w:r w:rsidR="00F16009" w:rsidRPr="00F16009">
        <w:rPr>
          <w:lang w:val="en-US"/>
        </w:rPr>
        <w:t xml:space="preserve"> </w:t>
      </w:r>
      <w:r w:rsidR="00F16009">
        <w:rPr>
          <w:lang w:val="en-US"/>
        </w:rPr>
        <w:t>shapefiles</w:t>
      </w:r>
      <w:r w:rsidR="006B03DB" w:rsidRPr="008D6B6C">
        <w:rPr>
          <w:lang w:val="en-US"/>
        </w:rPr>
        <w:t>;</w:t>
      </w:r>
    </w:p>
    <w:p w:rsidR="006B03DB" w:rsidRPr="008D6B6C" w:rsidRDefault="000B68A7" w:rsidP="006B03DB">
      <w:pPr>
        <w:rPr>
          <w:lang w:val="en-US"/>
        </w:rPr>
      </w:pPr>
      <w:r>
        <w:rPr>
          <w:lang w:val="en-US"/>
        </w:rPr>
        <w:t>3</w:t>
      </w:r>
      <w:r w:rsidR="006B03DB" w:rsidRPr="008D6B6C">
        <w:rPr>
          <w:lang w:val="en-US"/>
        </w:rPr>
        <w:t xml:space="preserve">. </w:t>
      </w:r>
      <w:r w:rsidR="00F16009">
        <w:rPr>
          <w:lang w:val="en-US"/>
        </w:rPr>
        <w:t>T</w:t>
      </w:r>
      <w:r w:rsidR="006B03DB" w:rsidRPr="008D6B6C">
        <w:rPr>
          <w:lang w:val="en-US"/>
        </w:rPr>
        <w:t xml:space="preserve">he "default run-off coefficient" which will be used as </w:t>
      </w:r>
      <w:r w:rsidR="00507369">
        <w:rPr>
          <w:lang w:val="en-US"/>
        </w:rPr>
        <w:t xml:space="preserve">initial run-off coefficient, in order to </w:t>
      </w:r>
      <w:r w:rsidR="006B03DB" w:rsidRPr="008D6B6C">
        <w:rPr>
          <w:lang w:val="en-US"/>
        </w:rPr>
        <w:t>calcu</w:t>
      </w:r>
      <w:r w:rsidR="00507369">
        <w:rPr>
          <w:lang w:val="en-US"/>
        </w:rPr>
        <w:t>late</w:t>
      </w:r>
      <w:r w:rsidR="006B03DB" w:rsidRPr="008D6B6C">
        <w:rPr>
          <w:lang w:val="en-US"/>
        </w:rPr>
        <w:t xml:space="preserve"> the CW.</w:t>
      </w:r>
    </w:p>
    <w:p w:rsidR="00A70B6C" w:rsidRDefault="006B03DB" w:rsidP="006B03DB">
      <w:pPr>
        <w:rPr>
          <w:lang w:val="en-US"/>
        </w:rPr>
      </w:pPr>
      <w:r w:rsidRPr="008D6B6C">
        <w:rPr>
          <w:lang w:val="en-US"/>
        </w:rPr>
        <w:t xml:space="preserve">The run-off coefficient is a </w:t>
      </w:r>
      <w:r w:rsidR="00901FC8">
        <w:rPr>
          <w:lang w:val="en-US"/>
        </w:rPr>
        <w:t>non-</w:t>
      </w:r>
      <w:r w:rsidR="00F16009">
        <w:rPr>
          <w:lang w:val="en-US"/>
        </w:rPr>
        <w:t>dimensional</w:t>
      </w:r>
      <w:r w:rsidRPr="008D6B6C">
        <w:rPr>
          <w:lang w:val="en-US"/>
        </w:rPr>
        <w:t xml:space="preserve"> </w:t>
      </w:r>
      <w:r w:rsidR="00C95CC7">
        <w:rPr>
          <w:lang w:val="en-US"/>
        </w:rPr>
        <w:t>parameter</w:t>
      </w:r>
      <w:r w:rsidRPr="008D6B6C">
        <w:rPr>
          <w:lang w:val="en-US"/>
        </w:rPr>
        <w:t xml:space="preserve"> </w:t>
      </w:r>
      <w:r w:rsidR="00507369">
        <w:rPr>
          <w:lang w:val="en-US"/>
        </w:rPr>
        <w:t>correlated</w:t>
      </w:r>
      <w:r w:rsidRPr="008D6B6C">
        <w:rPr>
          <w:lang w:val="en-US"/>
        </w:rPr>
        <w:t xml:space="preserve"> to the</w:t>
      </w:r>
      <w:r w:rsidR="00A70B6C">
        <w:rPr>
          <w:lang w:val="en-US"/>
        </w:rPr>
        <w:t xml:space="preserve"> amount of water that flows out compared to the </w:t>
      </w:r>
      <w:r w:rsidRPr="008D6B6C">
        <w:rPr>
          <w:lang w:val="en-US"/>
        </w:rPr>
        <w:t>total amount received by the pr</w:t>
      </w:r>
      <w:r w:rsidR="00A70B6C">
        <w:rPr>
          <w:lang w:val="en-US"/>
        </w:rPr>
        <w:t xml:space="preserve">ecipitation. Its value, </w:t>
      </w:r>
      <w:r w:rsidRPr="008D6B6C">
        <w:rPr>
          <w:lang w:val="en-US"/>
        </w:rPr>
        <w:t>between 1 and 0</w:t>
      </w:r>
      <w:r w:rsidR="00A70B6C">
        <w:rPr>
          <w:lang w:val="en-US"/>
        </w:rPr>
        <w:t xml:space="preserve">, is greater (close to 1) when the area has low soil infiltration and high </w:t>
      </w:r>
      <w:r w:rsidR="00A70B6C" w:rsidRPr="008D6B6C">
        <w:rPr>
          <w:lang w:val="en-US"/>
        </w:rPr>
        <w:t xml:space="preserve">runoff </w:t>
      </w:r>
      <w:r w:rsidR="00A70B6C">
        <w:rPr>
          <w:lang w:val="en-US"/>
        </w:rPr>
        <w:t>(</w:t>
      </w:r>
      <w:r w:rsidR="00A70B6C" w:rsidRPr="008D6B6C">
        <w:rPr>
          <w:lang w:val="en-US"/>
        </w:rPr>
        <w:t>waterproof flooring such as asphalt</w:t>
      </w:r>
      <w:r w:rsidR="00A70B6C">
        <w:rPr>
          <w:lang w:val="en-US"/>
        </w:rPr>
        <w:t xml:space="preserve">) and lower (close to 0) for permeable </w:t>
      </w:r>
      <w:r w:rsidR="00A70B6C" w:rsidRPr="008D6B6C">
        <w:rPr>
          <w:lang w:val="en-US"/>
        </w:rPr>
        <w:t>and well-vegetated areas (forest, public green).</w:t>
      </w:r>
    </w:p>
    <w:p w:rsidR="006B03DB" w:rsidRPr="008D6B6C" w:rsidRDefault="006B03DB" w:rsidP="006B03DB">
      <w:pPr>
        <w:rPr>
          <w:highlight w:val="yellow"/>
          <w:lang w:val="en-US"/>
        </w:rPr>
      </w:pPr>
      <w:r w:rsidRPr="008D6B6C">
        <w:rPr>
          <w:lang w:val="en-US"/>
        </w:rPr>
        <w:lastRenderedPageBreak/>
        <w:t xml:space="preserve">At the end of the setting phase, all the shapefiles </w:t>
      </w:r>
      <w:r w:rsidR="004D381F">
        <w:rPr>
          <w:lang w:val="en-US"/>
        </w:rPr>
        <w:t xml:space="preserve">necessary for the plug-in </w:t>
      </w:r>
      <w:r w:rsidRPr="008D6B6C">
        <w:rPr>
          <w:lang w:val="en-US"/>
        </w:rPr>
        <w:t>are automatically generated and loaded i</w:t>
      </w:r>
      <w:r w:rsidR="004D381F">
        <w:rPr>
          <w:lang w:val="en-US"/>
        </w:rPr>
        <w:t xml:space="preserve">nto the QGIS project. The </w:t>
      </w:r>
      <w:r w:rsidRPr="008D6B6C">
        <w:rPr>
          <w:lang w:val="en-US"/>
        </w:rPr>
        <w:t>panel</w:t>
      </w:r>
      <w:r w:rsidR="004D381F">
        <w:rPr>
          <w:lang w:val="en-US"/>
        </w:rPr>
        <w:t xml:space="preserve"> (</w:t>
      </w:r>
      <w:r w:rsidR="007A0CC2">
        <w:rPr>
          <w:lang w:val="en-US"/>
        </w:rPr>
        <w:fldChar w:fldCharType="begin"/>
      </w:r>
      <w:r w:rsidR="00936376">
        <w:rPr>
          <w:lang w:val="en-US"/>
        </w:rPr>
        <w:instrText xml:space="preserve"> REF _Ref35945383 \h </w:instrText>
      </w:r>
      <w:r w:rsidR="007A0CC2">
        <w:rPr>
          <w:lang w:val="en-US"/>
        </w:rPr>
      </w:r>
      <w:r w:rsidR="007A0CC2">
        <w:rPr>
          <w:lang w:val="en-US"/>
        </w:rPr>
        <w:fldChar w:fldCharType="separate"/>
      </w:r>
      <w:r w:rsidR="00936376" w:rsidRPr="00B06583">
        <w:rPr>
          <w:lang w:val="en-US"/>
        </w:rPr>
        <w:t xml:space="preserve">Figure </w:t>
      </w:r>
      <w:r w:rsidR="00936376">
        <w:rPr>
          <w:noProof/>
          <w:lang w:val="en-US"/>
        </w:rPr>
        <w:t>2</w:t>
      </w:r>
      <w:r w:rsidR="00936376" w:rsidRPr="00B06583">
        <w:rPr>
          <w:lang w:val="en-US"/>
        </w:rPr>
        <w:noBreakHyphen/>
      </w:r>
      <w:r w:rsidR="00936376">
        <w:rPr>
          <w:noProof/>
          <w:lang w:val="en-US"/>
        </w:rPr>
        <w:t>3</w:t>
      </w:r>
      <w:r w:rsidR="007A0CC2">
        <w:rPr>
          <w:lang w:val="en-US"/>
        </w:rPr>
        <w:fldChar w:fldCharType="end"/>
      </w:r>
      <w:r w:rsidR="004D381F">
        <w:rPr>
          <w:lang w:val="en-US"/>
        </w:rPr>
        <w:t>)</w:t>
      </w:r>
      <w:r w:rsidR="00936376">
        <w:rPr>
          <w:lang w:val="en-US"/>
        </w:rPr>
        <w:t xml:space="preserve"> </w:t>
      </w:r>
      <w:r w:rsidRPr="008D6B6C">
        <w:rPr>
          <w:lang w:val="en-US"/>
        </w:rPr>
        <w:t>show</w:t>
      </w:r>
      <w:r w:rsidR="004D381F">
        <w:rPr>
          <w:lang w:val="en-US"/>
        </w:rPr>
        <w:t>s</w:t>
      </w:r>
      <w:r w:rsidRPr="008D6B6C">
        <w:rPr>
          <w:lang w:val="en-US"/>
        </w:rPr>
        <w:t xml:space="preserve"> the list of shapefiles that will later be populated by the individual protection measures designed by the user.</w:t>
      </w:r>
    </w:p>
    <w:p w:rsidR="00763415" w:rsidRDefault="00763415" w:rsidP="005D7EC4">
      <w:pPr>
        <w:spacing w:before="0" w:beforeAutospacing="0" w:after="120" w:line="240" w:lineRule="auto"/>
      </w:pPr>
      <w:r>
        <w:rPr>
          <w:noProof/>
          <w:snapToGrid/>
        </w:rPr>
        <w:drawing>
          <wp:inline distT="0" distB="0" distL="0" distR="0">
            <wp:extent cx="2341245" cy="2889885"/>
            <wp:effectExtent l="0" t="0" r="1905" b="5715"/>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341245" cy="2889885"/>
                    </a:xfrm>
                    <a:prstGeom prst="rect">
                      <a:avLst/>
                    </a:prstGeom>
                    <a:noFill/>
                  </pic:spPr>
                </pic:pic>
              </a:graphicData>
            </a:graphic>
          </wp:inline>
        </w:drawing>
      </w:r>
    </w:p>
    <w:p w:rsidR="00B06583" w:rsidRDefault="00B06583" w:rsidP="005D7EC4">
      <w:pPr>
        <w:pStyle w:val="Didascalia"/>
        <w:spacing w:before="0" w:line="240" w:lineRule="auto"/>
        <w:rPr>
          <w:lang w:val="en-US"/>
        </w:rPr>
      </w:pPr>
      <w:bookmarkStart w:id="11" w:name="_Ref35945383"/>
      <w:bookmarkStart w:id="12" w:name="_Ref9412307"/>
      <w:bookmarkStart w:id="13" w:name="_Ref9412293"/>
      <w:r w:rsidRPr="00B06583">
        <w:rPr>
          <w:lang w:val="en-US"/>
        </w:rPr>
        <w:t xml:space="preserve">Figure </w:t>
      </w:r>
      <w:r w:rsidR="007A0CC2">
        <w:rPr>
          <w:noProof/>
        </w:rPr>
        <w:fldChar w:fldCharType="begin"/>
      </w:r>
      <w:r w:rsidRPr="00B06583">
        <w:rPr>
          <w:noProof/>
          <w:lang w:val="en-US"/>
        </w:rPr>
        <w:instrText xml:space="preserve"> STYLEREF 1 \s </w:instrText>
      </w:r>
      <w:r w:rsidR="007A0CC2">
        <w:rPr>
          <w:noProof/>
        </w:rPr>
        <w:fldChar w:fldCharType="separate"/>
      </w:r>
      <w:r>
        <w:rPr>
          <w:noProof/>
          <w:lang w:val="en-US"/>
        </w:rPr>
        <w:t>2</w:t>
      </w:r>
      <w:r w:rsidR="007A0CC2">
        <w:rPr>
          <w:noProof/>
        </w:rPr>
        <w:fldChar w:fldCharType="end"/>
      </w:r>
      <w:r w:rsidRPr="00B06583">
        <w:rPr>
          <w:lang w:val="en-US"/>
        </w:rPr>
        <w:noBreakHyphen/>
      </w:r>
      <w:r w:rsidR="007A0CC2">
        <w:rPr>
          <w:noProof/>
        </w:rPr>
        <w:fldChar w:fldCharType="begin"/>
      </w:r>
      <w:r w:rsidRPr="00B06583">
        <w:rPr>
          <w:noProof/>
          <w:lang w:val="en-US"/>
        </w:rPr>
        <w:instrText xml:space="preserve"> SEQ Figure \* ARABIC \s 1 </w:instrText>
      </w:r>
      <w:r w:rsidR="007A0CC2">
        <w:rPr>
          <w:noProof/>
        </w:rPr>
        <w:fldChar w:fldCharType="separate"/>
      </w:r>
      <w:r>
        <w:rPr>
          <w:noProof/>
          <w:lang w:val="en-US"/>
        </w:rPr>
        <w:t>3</w:t>
      </w:r>
      <w:r w:rsidR="007A0CC2">
        <w:rPr>
          <w:noProof/>
        </w:rPr>
        <w:fldChar w:fldCharType="end"/>
      </w:r>
      <w:bookmarkEnd w:id="11"/>
      <w:r w:rsidR="00936376" w:rsidRPr="00936376">
        <w:rPr>
          <w:lang w:val="en-US"/>
        </w:rPr>
        <w:t xml:space="preserve"> </w:t>
      </w:r>
      <w:r w:rsidR="00936376" w:rsidRPr="008D6B6C">
        <w:rPr>
          <w:lang w:val="en-US"/>
        </w:rPr>
        <w:t>List of layers managed by the Plug-in.</w:t>
      </w:r>
    </w:p>
    <w:bookmarkEnd w:id="12"/>
    <w:bookmarkEnd w:id="13"/>
    <w:p w:rsidR="00936376" w:rsidRDefault="00936376" w:rsidP="005D7EC4">
      <w:pPr>
        <w:pStyle w:val="Didascalia"/>
        <w:spacing w:before="0" w:line="240" w:lineRule="auto"/>
        <w:rPr>
          <w:lang w:val="en-US"/>
        </w:rPr>
      </w:pPr>
    </w:p>
    <w:p w:rsidR="00936376" w:rsidRDefault="004D381F" w:rsidP="00936376">
      <w:pPr>
        <w:pStyle w:val="Didascalia"/>
        <w:spacing w:before="0" w:line="240" w:lineRule="auto"/>
        <w:rPr>
          <w:b w:val="0"/>
          <w:lang w:val="en-US"/>
        </w:rPr>
      </w:pPr>
      <w:r>
        <w:rPr>
          <w:b w:val="0"/>
          <w:bCs w:val="0"/>
          <w:sz w:val="22"/>
          <w:szCs w:val="20"/>
          <w:lang w:val="en-US"/>
        </w:rPr>
        <w:t>Now</w:t>
      </w:r>
      <w:r w:rsidR="00383A73" w:rsidRPr="00936376">
        <w:rPr>
          <w:b w:val="0"/>
          <w:bCs w:val="0"/>
          <w:sz w:val="22"/>
          <w:szCs w:val="20"/>
          <w:lang w:val="en-US"/>
        </w:rPr>
        <w:t xml:space="preserve"> all the plugin control buttons are activated and appear </w:t>
      </w:r>
      <w:r w:rsidR="00383A73" w:rsidRPr="00936376">
        <w:rPr>
          <w:b w:val="0"/>
          <w:lang w:val="en-US"/>
        </w:rPr>
        <w:t>colored (</w:t>
      </w:r>
      <w:r w:rsidR="00A04CFD">
        <w:fldChar w:fldCharType="begin"/>
      </w:r>
      <w:r w:rsidR="00A04CFD" w:rsidRPr="009348DF">
        <w:rPr>
          <w:lang w:val="en-US"/>
        </w:rPr>
        <w:instrText xml:space="preserve"> REF _Ref35945343 \h  \* MERGEFORMAT </w:instrText>
      </w:r>
      <w:r w:rsidR="00A04CFD">
        <w:fldChar w:fldCharType="separate"/>
      </w:r>
      <w:r w:rsidR="00936376" w:rsidRPr="00936376">
        <w:rPr>
          <w:b w:val="0"/>
          <w:lang w:val="en-US"/>
        </w:rPr>
        <w:t>Figure 2</w:t>
      </w:r>
      <w:r w:rsidR="00936376" w:rsidRPr="00936376">
        <w:rPr>
          <w:b w:val="0"/>
          <w:lang w:val="en-US"/>
        </w:rPr>
        <w:noBreakHyphen/>
        <w:t>4</w:t>
      </w:r>
      <w:r w:rsidR="00A04CFD">
        <w:fldChar w:fldCharType="end"/>
      </w:r>
      <w:r w:rsidR="00936376" w:rsidRPr="00936376">
        <w:rPr>
          <w:b w:val="0"/>
          <w:lang w:val="en-US"/>
        </w:rPr>
        <w:t>).</w:t>
      </w:r>
    </w:p>
    <w:p w:rsidR="00936376" w:rsidRPr="00936376" w:rsidRDefault="00936376" w:rsidP="00936376">
      <w:pPr>
        <w:rPr>
          <w:lang w:val="en-US"/>
        </w:rPr>
      </w:pPr>
    </w:p>
    <w:p w:rsidR="00763415" w:rsidRDefault="00763415" w:rsidP="005D7EC4">
      <w:pPr>
        <w:spacing w:before="0" w:beforeAutospacing="0" w:after="120" w:line="240" w:lineRule="auto"/>
      </w:pPr>
      <w:r>
        <w:rPr>
          <w:noProof/>
          <w:snapToGrid/>
        </w:rPr>
        <w:drawing>
          <wp:inline distT="0" distB="0" distL="0" distR="0">
            <wp:extent cx="4084955" cy="408305"/>
            <wp:effectExtent l="0" t="0" r="0" b="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084955" cy="408305"/>
                    </a:xfrm>
                    <a:prstGeom prst="rect">
                      <a:avLst/>
                    </a:prstGeom>
                    <a:noFill/>
                  </pic:spPr>
                </pic:pic>
              </a:graphicData>
            </a:graphic>
          </wp:inline>
        </w:drawing>
      </w:r>
    </w:p>
    <w:p w:rsidR="00B06583" w:rsidRDefault="00B06583" w:rsidP="005D7EC4">
      <w:pPr>
        <w:pStyle w:val="Didascalia"/>
        <w:spacing w:before="0" w:line="240" w:lineRule="auto"/>
        <w:rPr>
          <w:lang w:val="en-US"/>
        </w:rPr>
      </w:pPr>
      <w:bookmarkStart w:id="14" w:name="_Ref35945343"/>
      <w:bookmarkStart w:id="15" w:name="_Ref9412328"/>
      <w:r w:rsidRPr="00B06583">
        <w:rPr>
          <w:lang w:val="en-US"/>
        </w:rPr>
        <w:t xml:space="preserve">Figure </w:t>
      </w:r>
      <w:r w:rsidR="007A0CC2">
        <w:rPr>
          <w:noProof/>
        </w:rPr>
        <w:fldChar w:fldCharType="begin"/>
      </w:r>
      <w:r w:rsidRPr="00B06583">
        <w:rPr>
          <w:noProof/>
          <w:lang w:val="en-US"/>
        </w:rPr>
        <w:instrText xml:space="preserve"> STYLEREF 1 \s </w:instrText>
      </w:r>
      <w:r w:rsidR="007A0CC2">
        <w:rPr>
          <w:noProof/>
        </w:rPr>
        <w:fldChar w:fldCharType="separate"/>
      </w:r>
      <w:r>
        <w:rPr>
          <w:noProof/>
          <w:lang w:val="en-US"/>
        </w:rPr>
        <w:t>2</w:t>
      </w:r>
      <w:r w:rsidR="007A0CC2">
        <w:rPr>
          <w:noProof/>
        </w:rPr>
        <w:fldChar w:fldCharType="end"/>
      </w:r>
      <w:r w:rsidRPr="00B06583">
        <w:rPr>
          <w:lang w:val="en-US"/>
        </w:rPr>
        <w:noBreakHyphen/>
      </w:r>
      <w:r w:rsidR="007A0CC2">
        <w:rPr>
          <w:noProof/>
        </w:rPr>
        <w:fldChar w:fldCharType="begin"/>
      </w:r>
      <w:r w:rsidRPr="00B06583">
        <w:rPr>
          <w:noProof/>
          <w:lang w:val="en-US"/>
        </w:rPr>
        <w:instrText xml:space="preserve"> SEQ Figure \* ARABIC \s 1 </w:instrText>
      </w:r>
      <w:r w:rsidR="007A0CC2">
        <w:rPr>
          <w:noProof/>
        </w:rPr>
        <w:fldChar w:fldCharType="separate"/>
      </w:r>
      <w:r>
        <w:rPr>
          <w:noProof/>
          <w:lang w:val="en-US"/>
        </w:rPr>
        <w:t>4</w:t>
      </w:r>
      <w:r w:rsidR="007A0CC2">
        <w:rPr>
          <w:noProof/>
        </w:rPr>
        <w:fldChar w:fldCharType="end"/>
      </w:r>
      <w:bookmarkEnd w:id="14"/>
      <w:r w:rsidR="00936376" w:rsidRPr="00936376">
        <w:rPr>
          <w:noProof/>
          <w:lang w:val="en-US"/>
        </w:rPr>
        <w:t xml:space="preserve"> </w:t>
      </w:r>
      <w:r w:rsidR="00936376" w:rsidRPr="008D6B6C">
        <w:rPr>
          <w:lang w:val="en-US"/>
        </w:rPr>
        <w:t>Plug</w:t>
      </w:r>
      <w:r w:rsidR="009A2A34">
        <w:rPr>
          <w:lang w:val="en-US"/>
        </w:rPr>
        <w:t>-</w:t>
      </w:r>
      <w:r w:rsidR="00936376" w:rsidRPr="008D6B6C">
        <w:rPr>
          <w:lang w:val="en-US"/>
        </w:rPr>
        <w:t xml:space="preserve">in bar after </w:t>
      </w:r>
      <w:r w:rsidR="00711B58">
        <w:rPr>
          <w:lang w:val="en-US"/>
        </w:rPr>
        <w:t xml:space="preserve">the conclusion of the </w:t>
      </w:r>
      <w:r w:rsidR="00936376" w:rsidRPr="008D6B6C">
        <w:rPr>
          <w:lang w:val="en-US"/>
        </w:rPr>
        <w:t>input data</w:t>
      </w:r>
      <w:r w:rsidR="00711B58">
        <w:rPr>
          <w:lang w:val="en-US"/>
        </w:rPr>
        <w:t xml:space="preserve"> validation.</w:t>
      </w:r>
    </w:p>
    <w:bookmarkEnd w:id="15"/>
    <w:p w:rsidR="00763415" w:rsidRPr="008D6B6C" w:rsidRDefault="00763415" w:rsidP="00763415">
      <w:pPr>
        <w:rPr>
          <w:lang w:val="en-US"/>
        </w:rPr>
      </w:pPr>
    </w:p>
    <w:p w:rsidR="00224169" w:rsidRPr="008D6B6C" w:rsidRDefault="00E03D03" w:rsidP="00763415">
      <w:pPr>
        <w:pStyle w:val="Titolo1"/>
        <w:rPr>
          <w:rFonts w:ascii="Helvetica" w:hAnsi="Helvetica"/>
          <w:b/>
          <w:bCs/>
          <w:color w:val="D24124"/>
          <w:kern w:val="28"/>
          <w:sz w:val="64"/>
          <w:lang w:val="en-US"/>
        </w:rPr>
      </w:pPr>
      <w:bookmarkStart w:id="16" w:name="_Toc449253294"/>
      <w:r>
        <w:rPr>
          <w:rFonts w:ascii="Helvetica" w:hAnsi="Helvetica"/>
          <w:b/>
          <w:bCs/>
          <w:color w:val="D24124"/>
          <w:kern w:val="28"/>
          <w:sz w:val="64"/>
          <w:lang w:val="en-US"/>
        </w:rPr>
        <w:lastRenderedPageBreak/>
        <w:t>T</w:t>
      </w:r>
      <w:r w:rsidR="00383A73" w:rsidRPr="008D6B6C">
        <w:rPr>
          <w:rFonts w:ascii="Helvetica" w:hAnsi="Helvetica"/>
          <w:b/>
          <w:bCs/>
          <w:color w:val="D24124"/>
          <w:kern w:val="28"/>
          <w:sz w:val="64"/>
          <w:lang w:val="en-US"/>
        </w:rPr>
        <w:t>he plug-in</w:t>
      </w:r>
      <w:r>
        <w:rPr>
          <w:rFonts w:ascii="Helvetica" w:hAnsi="Helvetica"/>
          <w:b/>
          <w:bCs/>
          <w:color w:val="D24124"/>
          <w:kern w:val="28"/>
          <w:sz w:val="64"/>
          <w:lang w:val="en-US"/>
        </w:rPr>
        <w:t xml:space="preserve"> commands</w:t>
      </w:r>
      <w:bookmarkEnd w:id="16"/>
      <w:r>
        <w:rPr>
          <w:rFonts w:ascii="Helvetica" w:hAnsi="Helvetica"/>
          <w:b/>
          <w:bCs/>
          <w:color w:val="D24124"/>
          <w:kern w:val="28"/>
          <w:sz w:val="64"/>
          <w:lang w:val="en-US"/>
        </w:rPr>
        <w:t xml:space="preserve"> </w:t>
      </w:r>
    </w:p>
    <w:p w:rsidR="00763415" w:rsidRPr="00763415" w:rsidRDefault="00763415" w:rsidP="00763415">
      <w:pPr>
        <w:pStyle w:val="Titolo2"/>
      </w:pPr>
      <w:bookmarkStart w:id="17" w:name="_Toc449253295"/>
      <w:r w:rsidRPr="00763415">
        <w:t>EP Elevated Perimeter</w:t>
      </w:r>
      <w:bookmarkEnd w:id="17"/>
    </w:p>
    <w:p w:rsidR="00383A73" w:rsidRPr="008D6B6C" w:rsidRDefault="00383A73" w:rsidP="00383A73">
      <w:pPr>
        <w:rPr>
          <w:lang w:val="en-US"/>
        </w:rPr>
      </w:pPr>
      <w:bookmarkStart w:id="18" w:name="_Ref510178058"/>
      <w:bookmarkStart w:id="19" w:name="_Ref510178191"/>
      <w:r w:rsidRPr="008D6B6C">
        <w:rPr>
          <w:lang w:val="en-US"/>
        </w:rPr>
        <w:t>The first and simplest protection strategy</w:t>
      </w:r>
      <w:r w:rsidR="00E03D03">
        <w:rPr>
          <w:lang w:val="en-US"/>
        </w:rPr>
        <w:t xml:space="preserve"> of an area </w:t>
      </w:r>
      <w:r w:rsidRPr="008D6B6C">
        <w:rPr>
          <w:lang w:val="en-US"/>
        </w:rPr>
        <w:t xml:space="preserve">is represented by the creation of </w:t>
      </w:r>
      <w:r w:rsidR="00E03D03">
        <w:rPr>
          <w:lang w:val="en-US"/>
        </w:rPr>
        <w:t>different</w:t>
      </w:r>
      <w:r w:rsidRPr="008D6B6C">
        <w:rPr>
          <w:lang w:val="en-US"/>
        </w:rPr>
        <w:t xml:space="preserve"> </w:t>
      </w:r>
      <w:r w:rsidR="00E03D03">
        <w:rPr>
          <w:lang w:val="en-US"/>
        </w:rPr>
        <w:t>kind</w:t>
      </w:r>
      <w:r w:rsidRPr="008D6B6C">
        <w:rPr>
          <w:lang w:val="en-US"/>
        </w:rPr>
        <w:t xml:space="preserve"> of barrier</w:t>
      </w:r>
      <w:r w:rsidR="00E03D03">
        <w:rPr>
          <w:lang w:val="en-US"/>
        </w:rPr>
        <w:t>s</w:t>
      </w:r>
      <w:r w:rsidRPr="008D6B6C">
        <w:rPr>
          <w:lang w:val="en-US"/>
        </w:rPr>
        <w:t xml:space="preserve"> along its perimeter which</w:t>
      </w:r>
      <w:r w:rsidR="009A2A34">
        <w:rPr>
          <w:lang w:val="en-US"/>
        </w:rPr>
        <w:t>,</w:t>
      </w:r>
      <w:r w:rsidRPr="008D6B6C">
        <w:rPr>
          <w:lang w:val="en-US"/>
        </w:rPr>
        <w:t xml:space="preserve"> therefore</w:t>
      </w:r>
      <w:r w:rsidR="009A2A34">
        <w:rPr>
          <w:lang w:val="en-US"/>
        </w:rPr>
        <w:t>,</w:t>
      </w:r>
      <w:r w:rsidRPr="008D6B6C">
        <w:rPr>
          <w:lang w:val="en-US"/>
        </w:rPr>
        <w:t xml:space="preserve"> </w:t>
      </w:r>
      <w:r w:rsidR="00FD533A">
        <w:rPr>
          <w:lang w:val="en-US"/>
        </w:rPr>
        <w:t xml:space="preserve">will </w:t>
      </w:r>
      <w:r w:rsidR="00E03D03">
        <w:rPr>
          <w:lang w:val="en-US"/>
        </w:rPr>
        <w:t>be</w:t>
      </w:r>
      <w:r w:rsidRPr="008D6B6C">
        <w:rPr>
          <w:lang w:val="en-US"/>
        </w:rPr>
        <w:t xml:space="preserve"> </w:t>
      </w:r>
      <w:r w:rsidR="00E03D03">
        <w:rPr>
          <w:lang w:val="en-US"/>
        </w:rPr>
        <w:t xml:space="preserve">higher compared to </w:t>
      </w:r>
      <w:r w:rsidRPr="008D6B6C">
        <w:rPr>
          <w:lang w:val="en-US"/>
        </w:rPr>
        <w:t>the protected area</w:t>
      </w:r>
      <w:r w:rsidR="00E03D03">
        <w:rPr>
          <w:lang w:val="en-US"/>
        </w:rPr>
        <w:t xml:space="preserve"> level</w:t>
      </w:r>
      <w:r w:rsidRPr="008D6B6C">
        <w:rPr>
          <w:lang w:val="en-US"/>
        </w:rPr>
        <w:t xml:space="preserve">. This strategy can be implemented </w:t>
      </w:r>
      <w:r w:rsidR="00901FC8">
        <w:rPr>
          <w:lang w:val="en-US"/>
        </w:rPr>
        <w:t>within the</w:t>
      </w:r>
      <w:r w:rsidRPr="008D6B6C">
        <w:rPr>
          <w:lang w:val="en-US"/>
        </w:rPr>
        <w:t xml:space="preserve"> plug</w:t>
      </w:r>
      <w:r w:rsidR="009A2A34">
        <w:rPr>
          <w:lang w:val="en-US"/>
        </w:rPr>
        <w:t>-</w:t>
      </w:r>
      <w:r w:rsidRPr="008D6B6C">
        <w:rPr>
          <w:lang w:val="en-US"/>
        </w:rPr>
        <w:t xml:space="preserve">in </w:t>
      </w:r>
      <w:r w:rsidR="00E03D03">
        <w:rPr>
          <w:lang w:val="en-US"/>
        </w:rPr>
        <w:t>using</w:t>
      </w:r>
      <w:r w:rsidRPr="008D6B6C">
        <w:rPr>
          <w:lang w:val="en-US"/>
        </w:rPr>
        <w:t xml:space="preserve"> the EP button. By activating the EP command </w:t>
      </w:r>
      <w:r w:rsidR="00E03D03">
        <w:rPr>
          <w:lang w:val="en-US"/>
        </w:rPr>
        <w:t xml:space="preserve">and then through </w:t>
      </w:r>
      <w:r w:rsidRPr="008D6B6C">
        <w:rPr>
          <w:lang w:val="en-US"/>
        </w:rPr>
        <w:t xml:space="preserve">the editing button </w:t>
      </w:r>
      <w:r w:rsidR="00E03D03">
        <w:rPr>
          <w:lang w:val="en-US"/>
        </w:rPr>
        <w:t>drawing</w:t>
      </w:r>
      <w:r w:rsidRPr="008D6B6C">
        <w:rPr>
          <w:lang w:val="en-US"/>
        </w:rPr>
        <w:t xml:space="preserve"> a polygonal feature, the</w:t>
      </w:r>
      <w:r w:rsidR="00E03D03">
        <w:rPr>
          <w:lang w:val="en-US"/>
        </w:rPr>
        <w:t xml:space="preserve"> user can identify an area of </w:t>
      </w:r>
      <w:r w:rsidRPr="008D6B6C">
        <w:rPr>
          <w:lang w:val="en-US"/>
        </w:rPr>
        <w:t xml:space="preserve">particular interest to be protected from flooding events. </w:t>
      </w:r>
      <w:r w:rsidR="00E03D03">
        <w:rPr>
          <w:lang w:val="en-US"/>
        </w:rPr>
        <w:t xml:space="preserve">Once the area has been delimitated, and thus </w:t>
      </w:r>
      <w:r w:rsidRPr="008D6B6C">
        <w:rPr>
          <w:lang w:val="en-US"/>
        </w:rPr>
        <w:t>the polyg</w:t>
      </w:r>
      <w:r w:rsidR="00E03D03">
        <w:rPr>
          <w:lang w:val="en-US"/>
        </w:rPr>
        <w:t>on feature</w:t>
      </w:r>
      <w:r w:rsidRPr="008D6B6C">
        <w:rPr>
          <w:lang w:val="en-US"/>
        </w:rPr>
        <w:t xml:space="preserve"> </w:t>
      </w:r>
      <w:r w:rsidR="00E03D03">
        <w:rPr>
          <w:lang w:val="en-US"/>
        </w:rPr>
        <w:t>is</w:t>
      </w:r>
      <w:r w:rsidRPr="008D6B6C">
        <w:rPr>
          <w:lang w:val="en-US"/>
        </w:rPr>
        <w:t xml:space="preserve"> closed, the dialog box shown in </w:t>
      </w:r>
      <w:r w:rsidR="007A0CC2">
        <w:rPr>
          <w:lang w:val="en-US"/>
        </w:rPr>
        <w:fldChar w:fldCharType="begin"/>
      </w:r>
      <w:r w:rsidR="00901FC8">
        <w:rPr>
          <w:lang w:val="en-US"/>
        </w:rPr>
        <w:instrText xml:space="preserve"> REF _Ref35945892 \h </w:instrText>
      </w:r>
      <w:r w:rsidR="007A0CC2">
        <w:rPr>
          <w:lang w:val="en-US"/>
        </w:rPr>
      </w:r>
      <w:r w:rsidR="007A0CC2">
        <w:rPr>
          <w:lang w:val="en-US"/>
        </w:rPr>
        <w:fldChar w:fldCharType="separate"/>
      </w:r>
      <w:r w:rsidR="00901FC8" w:rsidRPr="00B06583">
        <w:rPr>
          <w:lang w:val="en-US"/>
        </w:rPr>
        <w:t xml:space="preserve">Figure </w:t>
      </w:r>
      <w:r w:rsidR="00901FC8">
        <w:rPr>
          <w:noProof/>
          <w:lang w:val="en-US"/>
        </w:rPr>
        <w:t>3</w:t>
      </w:r>
      <w:r w:rsidR="00901FC8" w:rsidRPr="00B06583">
        <w:rPr>
          <w:lang w:val="en-US"/>
        </w:rPr>
        <w:noBreakHyphen/>
      </w:r>
      <w:r w:rsidR="00901FC8">
        <w:rPr>
          <w:noProof/>
          <w:lang w:val="en-US"/>
        </w:rPr>
        <w:t>1</w:t>
      </w:r>
      <w:r w:rsidR="007A0CC2">
        <w:rPr>
          <w:lang w:val="en-US"/>
        </w:rPr>
        <w:fldChar w:fldCharType="end"/>
      </w:r>
      <w:r w:rsidR="00901FC8">
        <w:rPr>
          <w:lang w:val="en-US"/>
        </w:rPr>
        <w:t xml:space="preserve"> </w:t>
      </w:r>
      <w:r w:rsidRPr="008D6B6C">
        <w:rPr>
          <w:lang w:val="en-US"/>
        </w:rPr>
        <w:t>will open. This window summarizes:</w:t>
      </w:r>
    </w:p>
    <w:p w:rsidR="00383A73" w:rsidRPr="008D6B6C" w:rsidRDefault="00383A73" w:rsidP="00383A73">
      <w:pPr>
        <w:rPr>
          <w:lang w:val="en-US"/>
        </w:rPr>
      </w:pPr>
      <w:r w:rsidRPr="008D6B6C">
        <w:rPr>
          <w:lang w:val="en-US"/>
        </w:rPr>
        <w:t xml:space="preserve">1. </w:t>
      </w:r>
      <w:r w:rsidR="005D3045">
        <w:rPr>
          <w:lang w:val="en-US"/>
        </w:rPr>
        <w:t>G</w:t>
      </w:r>
      <w:r w:rsidR="00901FC8">
        <w:rPr>
          <w:lang w:val="en-US"/>
        </w:rPr>
        <w:t>eometric</w:t>
      </w:r>
      <w:r w:rsidR="00E03D03">
        <w:rPr>
          <w:lang w:val="en-US"/>
        </w:rPr>
        <w:t>,</w:t>
      </w:r>
      <w:r w:rsidRPr="008D6B6C">
        <w:rPr>
          <w:lang w:val="en-US"/>
        </w:rPr>
        <w:t xml:space="preserve"> </w:t>
      </w:r>
      <w:r w:rsidR="003954CD">
        <w:rPr>
          <w:lang w:val="en-US"/>
        </w:rPr>
        <w:t>altimetry</w:t>
      </w:r>
      <w:r w:rsidR="00E03D03">
        <w:rPr>
          <w:lang w:val="en-US"/>
        </w:rPr>
        <w:t xml:space="preserve"> and soil</w:t>
      </w:r>
      <w:r w:rsidRPr="008D6B6C">
        <w:rPr>
          <w:lang w:val="en-US"/>
        </w:rPr>
        <w:t xml:space="preserve"> characteristics </w:t>
      </w:r>
      <w:r w:rsidR="00E03D03">
        <w:rPr>
          <w:lang w:val="en-US"/>
        </w:rPr>
        <w:t>of</w:t>
      </w:r>
      <w:r w:rsidRPr="008D6B6C">
        <w:rPr>
          <w:lang w:val="en-US"/>
        </w:rPr>
        <w:t xml:space="preserve"> the protected area;</w:t>
      </w:r>
    </w:p>
    <w:p w:rsidR="00383A73" w:rsidRPr="008D6B6C" w:rsidRDefault="00383A73" w:rsidP="00383A73">
      <w:pPr>
        <w:rPr>
          <w:lang w:val="en-US"/>
        </w:rPr>
      </w:pPr>
      <w:r w:rsidRPr="008D6B6C">
        <w:rPr>
          <w:lang w:val="en-US"/>
        </w:rPr>
        <w:t xml:space="preserve">2. </w:t>
      </w:r>
      <w:r w:rsidR="005D3045">
        <w:rPr>
          <w:lang w:val="en-US"/>
        </w:rPr>
        <w:t>C</w:t>
      </w:r>
      <w:r w:rsidRPr="008D6B6C">
        <w:rPr>
          <w:lang w:val="en-US"/>
        </w:rPr>
        <w:t>alculation of the water volumes to be managed;</w:t>
      </w:r>
    </w:p>
    <w:p w:rsidR="00383A73" w:rsidRPr="008D6B6C" w:rsidRDefault="00383A73" w:rsidP="00383A73">
      <w:pPr>
        <w:rPr>
          <w:lang w:val="en-US"/>
        </w:rPr>
      </w:pPr>
      <w:r w:rsidRPr="008D6B6C">
        <w:rPr>
          <w:lang w:val="en-US"/>
        </w:rPr>
        <w:t>3</w:t>
      </w:r>
      <w:r w:rsidR="005D3045">
        <w:rPr>
          <w:lang w:val="en-US"/>
        </w:rPr>
        <w:t xml:space="preserve"> Choice </w:t>
      </w:r>
      <w:r w:rsidRPr="008D6B6C">
        <w:rPr>
          <w:lang w:val="en-US"/>
        </w:rPr>
        <w:t>of the safeguard quota (MPD, in meters);</w:t>
      </w:r>
    </w:p>
    <w:p w:rsidR="00901FC8" w:rsidRDefault="005D3045" w:rsidP="00383A73">
      <w:pPr>
        <w:rPr>
          <w:lang w:val="en-US"/>
        </w:rPr>
      </w:pPr>
      <w:r>
        <w:rPr>
          <w:lang w:val="en-US"/>
        </w:rPr>
        <w:t>4. T</w:t>
      </w:r>
      <w:r w:rsidR="00383A73" w:rsidRPr="008D6B6C">
        <w:rPr>
          <w:lang w:val="en-US"/>
        </w:rPr>
        <w:t>echnologies for the protection of that specific perimeter (there is a first default technology that can be modified later for each segment of the perimeter).</w:t>
      </w:r>
    </w:p>
    <w:p w:rsidR="00383A73" w:rsidRPr="008D6B6C" w:rsidRDefault="00901FC8" w:rsidP="00383A73">
      <w:pPr>
        <w:rPr>
          <w:lang w:val="en-US"/>
        </w:rPr>
      </w:pPr>
      <w:r>
        <w:rPr>
          <w:lang w:val="en-US"/>
        </w:rPr>
        <w:t xml:space="preserve">The </w:t>
      </w:r>
      <w:r w:rsidR="007A0CC2">
        <w:rPr>
          <w:lang w:val="en-US"/>
        </w:rPr>
        <w:fldChar w:fldCharType="begin"/>
      </w:r>
      <w:r w:rsidR="005D3045">
        <w:rPr>
          <w:lang w:val="en-US"/>
        </w:rPr>
        <w:instrText xml:space="preserve"> REF _Ref35945892 \h </w:instrText>
      </w:r>
      <w:r w:rsidR="007A0CC2">
        <w:rPr>
          <w:lang w:val="en-US"/>
        </w:rPr>
      </w:r>
      <w:r w:rsidR="007A0CC2">
        <w:rPr>
          <w:lang w:val="en-US"/>
        </w:rPr>
        <w:fldChar w:fldCharType="separate"/>
      </w:r>
      <w:r w:rsidR="005D3045" w:rsidRPr="00B06583">
        <w:rPr>
          <w:lang w:val="en-US"/>
        </w:rPr>
        <w:t xml:space="preserve">Figure </w:t>
      </w:r>
      <w:r w:rsidR="005D3045">
        <w:rPr>
          <w:noProof/>
          <w:lang w:val="en-US"/>
        </w:rPr>
        <w:t>3</w:t>
      </w:r>
      <w:r w:rsidR="005D3045" w:rsidRPr="00B06583">
        <w:rPr>
          <w:lang w:val="en-US"/>
        </w:rPr>
        <w:noBreakHyphen/>
      </w:r>
      <w:r w:rsidR="005D3045">
        <w:rPr>
          <w:noProof/>
          <w:lang w:val="en-US"/>
        </w:rPr>
        <w:t>1</w:t>
      </w:r>
      <w:r w:rsidR="007A0CC2">
        <w:rPr>
          <w:lang w:val="en-US"/>
        </w:rPr>
        <w:fldChar w:fldCharType="end"/>
      </w:r>
      <w:r w:rsidR="005D3045">
        <w:rPr>
          <w:lang w:val="en-US"/>
        </w:rPr>
        <w:t xml:space="preserve"> </w:t>
      </w:r>
      <w:r w:rsidR="00383A73" w:rsidRPr="008D6B6C">
        <w:rPr>
          <w:lang w:val="en-US"/>
        </w:rPr>
        <w:t xml:space="preserve">shows the two setting windows of the EP characteristics. The user in this window </w:t>
      </w:r>
      <w:r>
        <w:rPr>
          <w:lang w:val="en-US"/>
        </w:rPr>
        <w:t xml:space="preserve">is </w:t>
      </w:r>
      <w:r w:rsidR="00383A73" w:rsidRPr="008D6B6C">
        <w:rPr>
          <w:lang w:val="en-US"/>
        </w:rPr>
        <w:t>able to define all the geometric characteristics of the EP polygon just designed (area and perimeter). The window called "unit detail" also displays the minimum (SP) and maximum (MP) of the designed perimeter</w:t>
      </w:r>
      <w:r w:rsidR="007C409A">
        <w:rPr>
          <w:lang w:val="en-US"/>
        </w:rPr>
        <w:t xml:space="preserve">; in relation to these parameters </w:t>
      </w:r>
      <w:r w:rsidR="00383A73" w:rsidRPr="008D6B6C">
        <w:rPr>
          <w:lang w:val="en-US"/>
        </w:rPr>
        <w:t xml:space="preserve">the user will have to set the maximum protection quota (MPD). Furthermore, if there are roads that intersect the perimeter, the user can define their width (roads width): this data will be used to calculate the </w:t>
      </w:r>
      <w:r>
        <w:rPr>
          <w:lang w:val="en-US"/>
        </w:rPr>
        <w:t xml:space="preserve">total </w:t>
      </w:r>
      <w:r w:rsidR="00383A73" w:rsidRPr="008D6B6C">
        <w:rPr>
          <w:lang w:val="en-US"/>
        </w:rPr>
        <w:t>run-off</w:t>
      </w:r>
      <w:r w:rsidR="007C409A">
        <w:rPr>
          <w:lang w:val="en-US"/>
        </w:rPr>
        <w:t xml:space="preserve"> coefficient of the area</w:t>
      </w:r>
      <w:r w:rsidR="00383A73" w:rsidRPr="008D6B6C">
        <w:rPr>
          <w:lang w:val="en-US"/>
        </w:rPr>
        <w:t>.</w:t>
      </w:r>
    </w:p>
    <w:bookmarkEnd w:id="18"/>
    <w:bookmarkEnd w:id="19"/>
    <w:p w:rsidR="00763415" w:rsidRDefault="00763415" w:rsidP="005D7EC4">
      <w:pPr>
        <w:spacing w:before="0" w:beforeAutospacing="0" w:after="120" w:line="240" w:lineRule="auto"/>
        <w:rPr>
          <w:lang w:val="en-GB"/>
        </w:rPr>
      </w:pPr>
      <w:r>
        <w:rPr>
          <w:noProof/>
        </w:rPr>
        <w:lastRenderedPageBreak/>
        <w:drawing>
          <wp:inline distT="0" distB="0" distL="0" distR="0">
            <wp:extent cx="2992297" cy="3686783"/>
            <wp:effectExtent l="19050" t="19050" r="17780" b="28575"/>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2999338" cy="3695458"/>
                    </a:xfrm>
                    <a:prstGeom prst="rect">
                      <a:avLst/>
                    </a:prstGeom>
                    <a:ln>
                      <a:solidFill>
                        <a:schemeClr val="tx1"/>
                      </a:solidFill>
                    </a:ln>
                  </pic:spPr>
                </pic:pic>
              </a:graphicData>
            </a:graphic>
          </wp:inline>
        </w:drawing>
      </w:r>
      <w:r>
        <w:rPr>
          <w:noProof/>
        </w:rPr>
        <w:drawing>
          <wp:inline distT="0" distB="0" distL="0" distR="0">
            <wp:extent cx="2984400" cy="3675600"/>
            <wp:effectExtent l="19050" t="19050" r="26035" b="2032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2984400" cy="3675600"/>
                    </a:xfrm>
                    <a:prstGeom prst="rect">
                      <a:avLst/>
                    </a:prstGeom>
                    <a:ln>
                      <a:solidFill>
                        <a:schemeClr val="tx1"/>
                      </a:solidFill>
                    </a:ln>
                  </pic:spPr>
                </pic:pic>
              </a:graphicData>
            </a:graphic>
          </wp:inline>
        </w:drawing>
      </w:r>
    </w:p>
    <w:p w:rsidR="00B06583" w:rsidRDefault="00B06583" w:rsidP="005D7EC4">
      <w:pPr>
        <w:pStyle w:val="Didascalia"/>
        <w:spacing w:before="0" w:line="240" w:lineRule="auto"/>
        <w:rPr>
          <w:lang w:val="en-US"/>
        </w:rPr>
      </w:pPr>
      <w:bookmarkStart w:id="20" w:name="_Ref35945892"/>
      <w:bookmarkStart w:id="21" w:name="_Ref9412574"/>
      <w:r w:rsidRPr="00B06583">
        <w:rPr>
          <w:lang w:val="en-US"/>
        </w:rPr>
        <w:t xml:space="preserve">Figure </w:t>
      </w:r>
      <w:r w:rsidR="007A0CC2">
        <w:rPr>
          <w:noProof/>
        </w:rPr>
        <w:fldChar w:fldCharType="begin"/>
      </w:r>
      <w:r w:rsidRPr="00B06583">
        <w:rPr>
          <w:noProof/>
          <w:lang w:val="en-US"/>
        </w:rPr>
        <w:instrText xml:space="preserve"> STYLEREF 1 \s </w:instrText>
      </w:r>
      <w:r w:rsidR="007A0CC2">
        <w:rPr>
          <w:noProof/>
        </w:rPr>
        <w:fldChar w:fldCharType="separate"/>
      </w:r>
      <w:r>
        <w:rPr>
          <w:noProof/>
          <w:lang w:val="en-US"/>
        </w:rPr>
        <w:t>3</w:t>
      </w:r>
      <w:r w:rsidR="007A0CC2">
        <w:rPr>
          <w:noProof/>
        </w:rPr>
        <w:fldChar w:fldCharType="end"/>
      </w:r>
      <w:r w:rsidRPr="00B06583">
        <w:rPr>
          <w:lang w:val="en-US"/>
        </w:rPr>
        <w:noBreakHyphen/>
      </w:r>
      <w:r w:rsidR="007A0CC2">
        <w:rPr>
          <w:noProof/>
        </w:rPr>
        <w:fldChar w:fldCharType="begin"/>
      </w:r>
      <w:r w:rsidRPr="00B06583">
        <w:rPr>
          <w:noProof/>
          <w:lang w:val="en-US"/>
        </w:rPr>
        <w:instrText xml:space="preserve"> SEQ Figure \* ARABIC \s 1 </w:instrText>
      </w:r>
      <w:r w:rsidR="007A0CC2">
        <w:rPr>
          <w:noProof/>
        </w:rPr>
        <w:fldChar w:fldCharType="separate"/>
      </w:r>
      <w:r>
        <w:rPr>
          <w:noProof/>
          <w:lang w:val="en-US"/>
        </w:rPr>
        <w:t>1</w:t>
      </w:r>
      <w:r w:rsidR="007A0CC2">
        <w:rPr>
          <w:noProof/>
        </w:rPr>
        <w:fldChar w:fldCharType="end"/>
      </w:r>
      <w:bookmarkEnd w:id="20"/>
      <w:r w:rsidR="005D3045" w:rsidRPr="005D3045">
        <w:rPr>
          <w:noProof/>
          <w:lang w:val="en-US"/>
        </w:rPr>
        <w:t xml:space="preserve"> </w:t>
      </w:r>
      <w:r w:rsidR="005D3045" w:rsidRPr="008D6B6C">
        <w:rPr>
          <w:rFonts w:ascii="Arial" w:hAnsi="Arial" w:cs="Arial"/>
          <w:lang w:val="en-US"/>
        </w:rPr>
        <w:t>Window</w:t>
      </w:r>
      <w:r w:rsidR="007D32F6">
        <w:rPr>
          <w:rFonts w:ascii="Arial" w:hAnsi="Arial" w:cs="Arial"/>
          <w:lang w:val="en-US"/>
        </w:rPr>
        <w:t>s</w:t>
      </w:r>
      <w:r w:rsidR="005D3045" w:rsidRPr="008D6B6C">
        <w:rPr>
          <w:rFonts w:ascii="Arial" w:hAnsi="Arial" w:cs="Arial"/>
          <w:lang w:val="en-US"/>
        </w:rPr>
        <w:t xml:space="preserve"> </w:t>
      </w:r>
      <w:r w:rsidR="007C409A">
        <w:rPr>
          <w:rFonts w:ascii="Arial" w:hAnsi="Arial" w:cs="Arial"/>
          <w:lang w:val="en-US"/>
        </w:rPr>
        <w:t>for the definition of</w:t>
      </w:r>
      <w:r w:rsidR="007D32F6">
        <w:rPr>
          <w:rFonts w:ascii="Arial" w:hAnsi="Arial" w:cs="Arial"/>
          <w:lang w:val="en-US"/>
        </w:rPr>
        <w:t xml:space="preserve"> the characteristics </w:t>
      </w:r>
      <w:r w:rsidR="005D3045" w:rsidRPr="008D6B6C">
        <w:rPr>
          <w:rFonts w:ascii="Arial" w:hAnsi="Arial" w:cs="Arial"/>
          <w:lang w:val="en-US"/>
        </w:rPr>
        <w:t>of the E</w:t>
      </w:r>
      <w:r w:rsidR="007C409A">
        <w:rPr>
          <w:rFonts w:ascii="Arial" w:hAnsi="Arial" w:cs="Arial"/>
          <w:lang w:val="en-US"/>
        </w:rPr>
        <w:t>P areas</w:t>
      </w:r>
      <w:r w:rsidR="005D3045" w:rsidRPr="008D6B6C">
        <w:rPr>
          <w:rFonts w:ascii="Arial" w:hAnsi="Arial" w:cs="Arial"/>
          <w:lang w:val="en-US"/>
        </w:rPr>
        <w:t>.</w:t>
      </w:r>
    </w:p>
    <w:bookmarkEnd w:id="21"/>
    <w:p w:rsidR="00C35C7B" w:rsidRPr="008D6B6C" w:rsidRDefault="00C35C7B" w:rsidP="001F300E">
      <w:pPr>
        <w:rPr>
          <w:lang w:val="en-US"/>
        </w:rPr>
      </w:pPr>
      <w:r w:rsidRPr="008D6B6C">
        <w:rPr>
          <w:lang w:val="en-US"/>
        </w:rPr>
        <w:t>In the second summary windo</w:t>
      </w:r>
      <w:r w:rsidR="001E7FD8">
        <w:rPr>
          <w:lang w:val="en-US"/>
        </w:rPr>
        <w:t xml:space="preserve">w </w:t>
      </w:r>
      <w:r w:rsidR="007C409A">
        <w:rPr>
          <w:lang w:val="en-US"/>
        </w:rPr>
        <w:t xml:space="preserve">for </w:t>
      </w:r>
      <w:r w:rsidR="001E7FD8">
        <w:rPr>
          <w:lang w:val="en-US"/>
        </w:rPr>
        <w:t xml:space="preserve">the EP </w:t>
      </w:r>
      <w:r w:rsidR="007C409A">
        <w:rPr>
          <w:lang w:val="en-US"/>
        </w:rPr>
        <w:t xml:space="preserve">parameters </w:t>
      </w:r>
      <w:r w:rsidR="001E7FD8">
        <w:rPr>
          <w:lang w:val="en-US"/>
        </w:rPr>
        <w:t>(“R</w:t>
      </w:r>
      <w:r w:rsidRPr="008D6B6C">
        <w:rPr>
          <w:lang w:val="en-US"/>
        </w:rPr>
        <w:t>un-off detail</w:t>
      </w:r>
      <w:r w:rsidR="001E7FD8">
        <w:rPr>
          <w:lang w:val="en-US"/>
        </w:rPr>
        <w:t>”</w:t>
      </w:r>
      <w:r w:rsidRPr="008D6B6C">
        <w:rPr>
          <w:lang w:val="en-US"/>
        </w:rPr>
        <w:t xml:space="preserve">) the </w:t>
      </w:r>
      <w:r w:rsidR="007C409A">
        <w:rPr>
          <w:lang w:val="en-US"/>
        </w:rPr>
        <w:t xml:space="preserve">soil coverage </w:t>
      </w:r>
      <w:r w:rsidRPr="008D6B6C">
        <w:rPr>
          <w:lang w:val="en-US"/>
        </w:rPr>
        <w:t>percentages (</w:t>
      </w:r>
      <w:r w:rsidR="007C409A">
        <w:rPr>
          <w:lang w:val="en-US"/>
        </w:rPr>
        <w:t>specific</w:t>
      </w:r>
      <w:r w:rsidRPr="008D6B6C">
        <w:rPr>
          <w:lang w:val="en-US"/>
        </w:rPr>
        <w:t xml:space="preserve"> for that area) are </w:t>
      </w:r>
      <w:r w:rsidR="007C409A" w:rsidRPr="008D6B6C">
        <w:rPr>
          <w:lang w:val="en-US"/>
        </w:rPr>
        <w:t xml:space="preserve">automatically </w:t>
      </w:r>
      <w:r w:rsidRPr="008D6B6C">
        <w:rPr>
          <w:lang w:val="en-US"/>
        </w:rPr>
        <w:t xml:space="preserve">calculated </w:t>
      </w:r>
      <w:r w:rsidR="007C409A">
        <w:rPr>
          <w:lang w:val="en-US"/>
        </w:rPr>
        <w:t xml:space="preserve">(if the </w:t>
      </w:r>
      <w:r w:rsidR="001E7FD8">
        <w:rPr>
          <w:lang w:val="en-US"/>
        </w:rPr>
        <w:t>land use</w:t>
      </w:r>
      <w:r w:rsidR="001E4957">
        <w:rPr>
          <w:lang w:val="en-US"/>
        </w:rPr>
        <w:t xml:space="preserve"> layer is set), or manually entered by the user. </w:t>
      </w:r>
      <w:r w:rsidR="00BD371E">
        <w:rPr>
          <w:lang w:val="en-US"/>
        </w:rPr>
        <w:t>With</w:t>
      </w:r>
      <w:r w:rsidRPr="008D6B6C">
        <w:rPr>
          <w:lang w:val="en-US"/>
        </w:rPr>
        <w:t xml:space="preserve"> this information, the plug</w:t>
      </w:r>
      <w:r w:rsidR="009A2A34">
        <w:rPr>
          <w:lang w:val="en-US"/>
        </w:rPr>
        <w:t>-</w:t>
      </w:r>
      <w:r w:rsidRPr="008D6B6C">
        <w:rPr>
          <w:lang w:val="en-US"/>
        </w:rPr>
        <w:t xml:space="preserve">in returns the value of the average Run-off coefficient of the area and consequently </w:t>
      </w:r>
      <w:r w:rsidR="001E4957">
        <w:rPr>
          <w:lang w:val="en-US"/>
        </w:rPr>
        <w:t xml:space="preserve">the system </w:t>
      </w:r>
      <w:r w:rsidRPr="008D6B6C">
        <w:rPr>
          <w:lang w:val="en-US"/>
        </w:rPr>
        <w:t>is able to calculate the volume of water accumulated (CW) during the event.</w:t>
      </w:r>
    </w:p>
    <w:p w:rsidR="00C35C7B" w:rsidRPr="008D6B6C" w:rsidRDefault="001E4957" w:rsidP="001F300E">
      <w:pPr>
        <w:rPr>
          <w:lang w:val="en-US"/>
        </w:rPr>
      </w:pPr>
      <w:r>
        <w:rPr>
          <w:lang w:val="en-US"/>
        </w:rPr>
        <w:t xml:space="preserve">An example of </w:t>
      </w:r>
      <w:r w:rsidR="009A2A34">
        <w:rPr>
          <w:lang w:val="en-US"/>
        </w:rPr>
        <w:t xml:space="preserve">the </w:t>
      </w:r>
      <w:r w:rsidR="00C35C7B" w:rsidRPr="008D6B6C">
        <w:rPr>
          <w:lang w:val="en-US"/>
        </w:rPr>
        <w:t xml:space="preserve">structure and </w:t>
      </w:r>
      <w:r w:rsidR="009A2A34">
        <w:rPr>
          <w:lang w:val="en-US"/>
        </w:rPr>
        <w:t xml:space="preserve">a </w:t>
      </w:r>
      <w:r w:rsidR="00C35C7B" w:rsidRPr="008D6B6C">
        <w:rPr>
          <w:lang w:val="en-US"/>
        </w:rPr>
        <w:t xml:space="preserve">description of the coding fields </w:t>
      </w:r>
      <w:r>
        <w:rPr>
          <w:lang w:val="en-US"/>
        </w:rPr>
        <w:t xml:space="preserve">for the shapefile </w:t>
      </w:r>
      <w:r w:rsidR="009A2A34">
        <w:rPr>
          <w:lang w:val="en-US"/>
        </w:rPr>
        <w:t>“</w:t>
      </w:r>
      <w:r>
        <w:rPr>
          <w:lang w:val="en-US"/>
        </w:rPr>
        <w:t>land use cover</w:t>
      </w:r>
      <w:r w:rsidR="009A2A34">
        <w:rPr>
          <w:lang w:val="en-US"/>
        </w:rPr>
        <w:t>”</w:t>
      </w:r>
      <w:r>
        <w:rPr>
          <w:lang w:val="en-US"/>
        </w:rPr>
        <w:t xml:space="preserve"> is summarized</w:t>
      </w:r>
      <w:r w:rsidR="00C35C7B" w:rsidRPr="008D6B6C">
        <w:rPr>
          <w:lang w:val="en-US"/>
        </w:rPr>
        <w:t xml:space="preserve"> in</w:t>
      </w:r>
      <w:r w:rsidR="005D3045">
        <w:rPr>
          <w:lang w:val="en-US"/>
        </w:rPr>
        <w:t xml:space="preserve"> </w:t>
      </w:r>
      <w:r w:rsidR="007A0CC2">
        <w:rPr>
          <w:lang w:val="en-US"/>
        </w:rPr>
        <w:fldChar w:fldCharType="begin"/>
      </w:r>
      <w:r w:rsidR="005D3045">
        <w:rPr>
          <w:lang w:val="en-US"/>
        </w:rPr>
        <w:instrText xml:space="preserve"> REF _Ref35945960 \h </w:instrText>
      </w:r>
      <w:r w:rsidR="007A0CC2">
        <w:rPr>
          <w:lang w:val="en-US"/>
        </w:rPr>
      </w:r>
      <w:r w:rsidR="007A0CC2">
        <w:rPr>
          <w:lang w:val="en-US"/>
        </w:rPr>
        <w:fldChar w:fldCharType="separate"/>
      </w:r>
      <w:r w:rsidR="005D3045" w:rsidRPr="005D3045">
        <w:rPr>
          <w:lang w:val="en-US"/>
        </w:rPr>
        <w:t xml:space="preserve">Table </w:t>
      </w:r>
      <w:r w:rsidR="005D3045" w:rsidRPr="005D3045">
        <w:rPr>
          <w:noProof/>
          <w:lang w:val="en-US"/>
        </w:rPr>
        <w:t>3</w:t>
      </w:r>
      <w:r w:rsidR="005D3045" w:rsidRPr="005D3045">
        <w:rPr>
          <w:lang w:val="en-US"/>
        </w:rPr>
        <w:noBreakHyphen/>
      </w:r>
      <w:r w:rsidR="005D3045" w:rsidRPr="005D3045">
        <w:rPr>
          <w:noProof/>
          <w:lang w:val="en-US"/>
        </w:rPr>
        <w:t>1</w:t>
      </w:r>
      <w:r w:rsidR="007A0CC2">
        <w:rPr>
          <w:lang w:val="en-US"/>
        </w:rPr>
        <w:fldChar w:fldCharType="end"/>
      </w:r>
      <w:r w:rsidR="00C35C7B" w:rsidRPr="008D6B6C">
        <w:rPr>
          <w:lang w:val="en-US"/>
        </w:rPr>
        <w:t>.</w:t>
      </w:r>
    </w:p>
    <w:p w:rsidR="00A45060" w:rsidRPr="005D3045" w:rsidRDefault="00A45060">
      <w:pPr>
        <w:spacing w:before="0" w:beforeAutospacing="0" w:after="0" w:line="240" w:lineRule="auto"/>
        <w:jc w:val="left"/>
        <w:rPr>
          <w:b/>
          <w:bCs/>
          <w:sz w:val="20"/>
          <w:szCs w:val="18"/>
          <w:lang w:val="en-US"/>
        </w:rPr>
      </w:pPr>
      <w:bookmarkStart w:id="22" w:name="_Ref19185668"/>
      <w:r w:rsidRPr="005D3045">
        <w:rPr>
          <w:lang w:val="en-US"/>
        </w:rPr>
        <w:br w:type="page"/>
      </w:r>
    </w:p>
    <w:p w:rsidR="00F20C23" w:rsidRPr="008D6B6C" w:rsidRDefault="005D3045" w:rsidP="001E7FD8">
      <w:pPr>
        <w:pStyle w:val="Didascalia"/>
        <w:spacing w:before="0" w:after="0" w:line="120" w:lineRule="atLeast"/>
        <w:rPr>
          <w:lang w:val="en-US"/>
        </w:rPr>
      </w:pPr>
      <w:bookmarkStart w:id="23" w:name="_Ref35945960"/>
      <w:bookmarkEnd w:id="22"/>
      <w:r w:rsidRPr="005D3045">
        <w:rPr>
          <w:lang w:val="en-US"/>
        </w:rPr>
        <w:lastRenderedPageBreak/>
        <w:t xml:space="preserve">Table </w:t>
      </w:r>
      <w:r w:rsidR="007A0CC2">
        <w:fldChar w:fldCharType="begin"/>
      </w:r>
      <w:r w:rsidRPr="005D3045">
        <w:rPr>
          <w:lang w:val="en-US"/>
        </w:rPr>
        <w:instrText xml:space="preserve"> STYLEREF 1 \s </w:instrText>
      </w:r>
      <w:r w:rsidR="007A0CC2">
        <w:fldChar w:fldCharType="separate"/>
      </w:r>
      <w:r w:rsidRPr="005D3045">
        <w:rPr>
          <w:noProof/>
          <w:lang w:val="en-US"/>
        </w:rPr>
        <w:t>3</w:t>
      </w:r>
      <w:r w:rsidR="007A0CC2">
        <w:fldChar w:fldCharType="end"/>
      </w:r>
      <w:r w:rsidRPr="005D3045">
        <w:rPr>
          <w:lang w:val="en-US"/>
        </w:rPr>
        <w:noBreakHyphen/>
      </w:r>
      <w:r w:rsidR="007A0CC2">
        <w:fldChar w:fldCharType="begin"/>
      </w:r>
      <w:r w:rsidRPr="005D3045">
        <w:rPr>
          <w:lang w:val="en-US"/>
        </w:rPr>
        <w:instrText xml:space="preserve"> SEQ Table \* ARABIC \s 1 </w:instrText>
      </w:r>
      <w:r w:rsidR="007A0CC2">
        <w:fldChar w:fldCharType="separate"/>
      </w:r>
      <w:r w:rsidRPr="005D3045">
        <w:rPr>
          <w:noProof/>
          <w:lang w:val="en-US"/>
        </w:rPr>
        <w:t>1</w:t>
      </w:r>
      <w:r w:rsidR="007A0CC2">
        <w:fldChar w:fldCharType="end"/>
      </w:r>
      <w:bookmarkEnd w:id="23"/>
      <w:r w:rsidRPr="005D3045">
        <w:rPr>
          <w:lang w:val="en-US"/>
        </w:rPr>
        <w:t xml:space="preserve"> </w:t>
      </w:r>
      <w:r w:rsidR="00C35C7B" w:rsidRPr="008D6B6C">
        <w:rPr>
          <w:lang w:val="en-US"/>
        </w:rPr>
        <w:t>Structure of the Land use cover shapefile.</w:t>
      </w:r>
    </w:p>
    <w:p w:rsidR="00A45060" w:rsidRDefault="00394BC6" w:rsidP="005D7EC4">
      <w:pPr>
        <w:spacing w:before="0" w:beforeAutospacing="0" w:after="120" w:line="240" w:lineRule="auto"/>
        <w:rPr>
          <w:noProof/>
          <w:snapToGrid/>
          <w:lang w:eastAsia="en-GB"/>
        </w:rPr>
      </w:pPr>
      <w:r>
        <w:rPr>
          <w:noProof/>
          <w:snapToGrid/>
        </w:rPr>
        <w:drawing>
          <wp:inline distT="0" distB="0" distL="0" distR="0">
            <wp:extent cx="5905500" cy="3133725"/>
            <wp:effectExtent l="19050" t="19050" r="19050" b="28575"/>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05500" cy="3133725"/>
                    </a:xfrm>
                    <a:prstGeom prst="rect">
                      <a:avLst/>
                    </a:prstGeom>
                    <a:ln>
                      <a:solidFill>
                        <a:schemeClr val="tx1"/>
                      </a:solidFill>
                    </a:ln>
                  </pic:spPr>
                </pic:pic>
              </a:graphicData>
            </a:graphic>
          </wp:inline>
        </w:drawing>
      </w:r>
    </w:p>
    <w:p w:rsidR="00B67AA1" w:rsidRPr="00105370" w:rsidRDefault="00B67AA1" w:rsidP="005D7EC4">
      <w:pPr>
        <w:spacing w:before="0" w:beforeAutospacing="0" w:after="120" w:line="240" w:lineRule="auto"/>
        <w:rPr>
          <w:lang w:val="en-US"/>
        </w:rPr>
      </w:pPr>
      <w:r w:rsidRPr="00105370">
        <w:rPr>
          <w:noProof/>
          <w:snapToGrid/>
          <w:lang w:val="en-US" w:eastAsia="en-GB"/>
        </w:rPr>
        <w:t xml:space="preserve"> </w:t>
      </w:r>
    </w:p>
    <w:p w:rsidR="00C35C7B" w:rsidRPr="008D6B6C" w:rsidRDefault="00C35C7B" w:rsidP="00F20C23">
      <w:pPr>
        <w:rPr>
          <w:lang w:val="en-US"/>
        </w:rPr>
      </w:pPr>
      <w:r w:rsidRPr="008D6B6C">
        <w:rPr>
          <w:lang w:val="en-US"/>
        </w:rPr>
        <w:t xml:space="preserve">The codification of the land </w:t>
      </w:r>
      <w:r w:rsidR="001E7FD8">
        <w:rPr>
          <w:lang w:val="en-US"/>
        </w:rPr>
        <w:t>use</w:t>
      </w:r>
      <w:r w:rsidRPr="008D6B6C">
        <w:rPr>
          <w:lang w:val="en-US"/>
        </w:rPr>
        <w:t xml:space="preserve"> field (Desc_RC) must respect the classification shown in Table 3 2.</w:t>
      </w:r>
    </w:p>
    <w:p w:rsidR="00F20C23" w:rsidRPr="008D6B6C" w:rsidRDefault="007D32F6" w:rsidP="001E7FD8">
      <w:pPr>
        <w:pStyle w:val="Didascalia"/>
        <w:spacing w:before="0" w:after="0" w:line="120" w:lineRule="atLeast"/>
        <w:rPr>
          <w:lang w:val="en-US"/>
        </w:rPr>
      </w:pPr>
      <w:r w:rsidRPr="005D3045">
        <w:rPr>
          <w:lang w:val="en-US"/>
        </w:rPr>
        <w:t xml:space="preserve">Table </w:t>
      </w:r>
      <w:r w:rsidR="007A0CC2" w:rsidRPr="001E7FD8">
        <w:rPr>
          <w:lang w:val="en-US"/>
        </w:rPr>
        <w:fldChar w:fldCharType="begin"/>
      </w:r>
      <w:r w:rsidRPr="005D3045">
        <w:rPr>
          <w:lang w:val="en-US"/>
        </w:rPr>
        <w:instrText xml:space="preserve"> STYLEREF 1 \s </w:instrText>
      </w:r>
      <w:r w:rsidR="007A0CC2" w:rsidRPr="001E7FD8">
        <w:rPr>
          <w:lang w:val="en-US"/>
        </w:rPr>
        <w:fldChar w:fldCharType="separate"/>
      </w:r>
      <w:r>
        <w:rPr>
          <w:lang w:val="en-US"/>
        </w:rPr>
        <w:t>3</w:t>
      </w:r>
      <w:r w:rsidR="007A0CC2" w:rsidRPr="001E7FD8">
        <w:rPr>
          <w:lang w:val="en-US"/>
        </w:rPr>
        <w:fldChar w:fldCharType="end"/>
      </w:r>
      <w:r w:rsidRPr="005D3045">
        <w:rPr>
          <w:lang w:val="en-US"/>
        </w:rPr>
        <w:noBreakHyphen/>
      </w:r>
      <w:r w:rsidR="007A0CC2" w:rsidRPr="001E7FD8">
        <w:rPr>
          <w:lang w:val="en-US"/>
        </w:rPr>
        <w:fldChar w:fldCharType="begin"/>
      </w:r>
      <w:r w:rsidRPr="005D3045">
        <w:rPr>
          <w:lang w:val="en-US"/>
        </w:rPr>
        <w:instrText xml:space="preserve"> SEQ Table \* ARABIC \s 1 </w:instrText>
      </w:r>
      <w:r w:rsidR="007A0CC2" w:rsidRPr="001E7FD8">
        <w:rPr>
          <w:lang w:val="en-US"/>
        </w:rPr>
        <w:fldChar w:fldCharType="separate"/>
      </w:r>
      <w:r>
        <w:rPr>
          <w:lang w:val="en-US"/>
        </w:rPr>
        <w:t>2</w:t>
      </w:r>
      <w:r w:rsidR="007A0CC2" w:rsidRPr="001E7FD8">
        <w:rPr>
          <w:lang w:val="en-US"/>
        </w:rPr>
        <w:fldChar w:fldCharType="end"/>
      </w:r>
      <w:r w:rsidRPr="007D32F6">
        <w:rPr>
          <w:lang w:val="en-US"/>
        </w:rPr>
        <w:t xml:space="preserve"> </w:t>
      </w:r>
      <w:r w:rsidR="00C35C7B" w:rsidRPr="008D6B6C">
        <w:rPr>
          <w:lang w:val="en-US"/>
        </w:rPr>
        <w:t>Soil Coverage Classification and related Run off Coefficient (RC) value</w:t>
      </w:r>
      <w:r w:rsidR="001E7FD8">
        <w:rPr>
          <w:lang w:val="en-US"/>
        </w:rPr>
        <w:t>.</w:t>
      </w:r>
    </w:p>
    <w:p w:rsidR="00F20C23" w:rsidRPr="00F20C23" w:rsidRDefault="00F20C23" w:rsidP="00F20C23">
      <w:r w:rsidRPr="00B67AA1">
        <w:rPr>
          <w:noProof/>
        </w:rPr>
        <w:drawing>
          <wp:inline distT="0" distB="0" distL="0" distR="0">
            <wp:extent cx="2760453" cy="2049034"/>
            <wp:effectExtent l="0" t="0" r="1905" b="889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775054" cy="2059872"/>
                    </a:xfrm>
                    <a:prstGeom prst="rect">
                      <a:avLst/>
                    </a:prstGeom>
                    <a:noFill/>
                    <a:ln>
                      <a:noFill/>
                    </a:ln>
                  </pic:spPr>
                </pic:pic>
              </a:graphicData>
            </a:graphic>
          </wp:inline>
        </w:drawing>
      </w:r>
    </w:p>
    <w:p w:rsidR="00C35C7B" w:rsidRPr="008D6B6C" w:rsidRDefault="00C35C7B" w:rsidP="0077396C">
      <w:pPr>
        <w:rPr>
          <w:highlight w:val="yellow"/>
          <w:lang w:val="en-US"/>
        </w:rPr>
      </w:pPr>
      <w:r w:rsidRPr="008D6B6C">
        <w:rPr>
          <w:lang w:val="en-US"/>
        </w:rPr>
        <w:t xml:space="preserve">Once all the parameters have been set </w:t>
      </w:r>
      <w:r w:rsidR="001E7FD8">
        <w:rPr>
          <w:lang w:val="en-US"/>
        </w:rPr>
        <w:t>in</w:t>
      </w:r>
      <w:r w:rsidRPr="008D6B6C">
        <w:rPr>
          <w:lang w:val="en-US"/>
        </w:rPr>
        <w:t xml:space="preserve"> these two summary windows, the data will be saved within</w:t>
      </w:r>
      <w:r w:rsidR="007D32F6">
        <w:rPr>
          <w:lang w:val="en-US"/>
        </w:rPr>
        <w:t xml:space="preserve"> the </w:t>
      </w:r>
      <w:r w:rsidR="00150BF8">
        <w:rPr>
          <w:lang w:val="en-US"/>
        </w:rPr>
        <w:t xml:space="preserve">shapefile </w:t>
      </w:r>
      <w:r w:rsidR="007D32F6">
        <w:rPr>
          <w:lang w:val="en-US"/>
        </w:rPr>
        <w:t xml:space="preserve">summary table </w:t>
      </w:r>
      <w:r w:rsidRPr="008D6B6C">
        <w:rPr>
          <w:lang w:val="en-US"/>
        </w:rPr>
        <w:t xml:space="preserve">(EP_poligon, </w:t>
      </w:r>
      <w:r w:rsidR="007A0CC2">
        <w:rPr>
          <w:lang w:val="en-US"/>
        </w:rPr>
        <w:fldChar w:fldCharType="begin"/>
      </w:r>
      <w:r w:rsidR="00BE0323">
        <w:rPr>
          <w:lang w:val="en-US"/>
        </w:rPr>
        <w:instrText xml:space="preserve"> REF _Ref36118489 \h </w:instrText>
      </w:r>
      <w:r w:rsidR="007A0CC2">
        <w:rPr>
          <w:lang w:val="en-US"/>
        </w:rPr>
      </w:r>
      <w:r w:rsidR="007A0CC2">
        <w:rPr>
          <w:lang w:val="en-US"/>
        </w:rPr>
        <w:fldChar w:fldCharType="separate"/>
      </w:r>
      <w:r w:rsidR="00BE0323" w:rsidRPr="00B06583">
        <w:rPr>
          <w:lang w:val="en-US"/>
        </w:rPr>
        <w:t xml:space="preserve">Figure </w:t>
      </w:r>
      <w:r w:rsidR="00BE0323">
        <w:rPr>
          <w:noProof/>
          <w:lang w:val="en-US"/>
        </w:rPr>
        <w:t>3</w:t>
      </w:r>
      <w:r w:rsidR="00BE0323" w:rsidRPr="00B06583">
        <w:rPr>
          <w:lang w:val="en-US"/>
        </w:rPr>
        <w:noBreakHyphen/>
      </w:r>
      <w:r w:rsidR="00BE0323">
        <w:rPr>
          <w:noProof/>
          <w:lang w:val="en-US"/>
        </w:rPr>
        <w:t>3</w:t>
      </w:r>
      <w:r w:rsidR="007A0CC2">
        <w:rPr>
          <w:lang w:val="en-US"/>
        </w:rPr>
        <w:fldChar w:fldCharType="end"/>
      </w:r>
      <w:r w:rsidRPr="008D6B6C">
        <w:rPr>
          <w:lang w:val="en-US"/>
        </w:rPr>
        <w:t>). The types</w:t>
      </w:r>
      <w:r w:rsidR="00150BF8">
        <w:rPr>
          <w:lang w:val="en-US"/>
        </w:rPr>
        <w:t xml:space="preserve"> (TYP) and costs (COST) related</w:t>
      </w:r>
      <w:r w:rsidRPr="008D6B6C">
        <w:rPr>
          <w:lang w:val="en-US"/>
        </w:rPr>
        <w:t xml:space="preserve"> to the default technology that can be modified in the next phase</w:t>
      </w:r>
      <w:r w:rsidR="009A2A34">
        <w:rPr>
          <w:lang w:val="en-US"/>
        </w:rPr>
        <w:t>,</w:t>
      </w:r>
      <w:r w:rsidRPr="008D6B6C">
        <w:rPr>
          <w:lang w:val="en-US"/>
        </w:rPr>
        <w:t xml:space="preserve"> are also displayed.</w:t>
      </w:r>
    </w:p>
    <w:p w:rsidR="00763415" w:rsidRDefault="009D1E4A" w:rsidP="005D7EC4">
      <w:pPr>
        <w:spacing w:before="0" w:beforeAutospacing="0" w:after="120" w:line="240" w:lineRule="auto"/>
        <w:rPr>
          <w:lang w:val="en-GB"/>
        </w:rPr>
      </w:pPr>
      <w:r>
        <w:rPr>
          <w:noProof/>
          <w:snapToGrid/>
        </w:rPr>
        <w:drawing>
          <wp:inline distT="0" distB="0" distL="0" distR="0">
            <wp:extent cx="6115050" cy="971464"/>
            <wp:effectExtent l="19050" t="19050" r="19050" b="19685"/>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340" t="27650" r="20977" b="2300"/>
                    <a:stretch/>
                  </pic:blipFill>
                  <pic:spPr bwMode="auto">
                    <a:xfrm>
                      <a:off x="0" y="0"/>
                      <a:ext cx="6125365" cy="97310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B06583" w:rsidRDefault="00B06583" w:rsidP="005D7EC4">
      <w:pPr>
        <w:pStyle w:val="Didascalia"/>
        <w:spacing w:before="0" w:line="240" w:lineRule="auto"/>
        <w:rPr>
          <w:lang w:val="en-US"/>
        </w:rPr>
      </w:pPr>
      <w:bookmarkStart w:id="24" w:name="_Ref9415483"/>
      <w:r w:rsidRPr="00B06583">
        <w:rPr>
          <w:lang w:val="en-US"/>
        </w:rPr>
        <w:lastRenderedPageBreak/>
        <w:t xml:space="preserve">Figure </w:t>
      </w:r>
      <w:r w:rsidR="007A0CC2">
        <w:rPr>
          <w:noProof/>
        </w:rPr>
        <w:fldChar w:fldCharType="begin"/>
      </w:r>
      <w:r w:rsidRPr="00B06583">
        <w:rPr>
          <w:noProof/>
          <w:lang w:val="en-US"/>
        </w:rPr>
        <w:instrText xml:space="preserve"> STYLEREF 1 \s </w:instrText>
      </w:r>
      <w:r w:rsidR="007A0CC2">
        <w:rPr>
          <w:noProof/>
        </w:rPr>
        <w:fldChar w:fldCharType="separate"/>
      </w:r>
      <w:r w:rsidR="007D32F6">
        <w:rPr>
          <w:noProof/>
          <w:lang w:val="en-US"/>
        </w:rPr>
        <w:t>3</w:t>
      </w:r>
      <w:r w:rsidR="007A0CC2">
        <w:rPr>
          <w:noProof/>
        </w:rPr>
        <w:fldChar w:fldCharType="end"/>
      </w:r>
      <w:r w:rsidRPr="00B06583">
        <w:rPr>
          <w:lang w:val="en-US"/>
        </w:rPr>
        <w:noBreakHyphen/>
      </w:r>
      <w:r w:rsidR="007A0CC2">
        <w:rPr>
          <w:noProof/>
        </w:rPr>
        <w:fldChar w:fldCharType="begin"/>
      </w:r>
      <w:r w:rsidRPr="00B06583">
        <w:rPr>
          <w:noProof/>
          <w:lang w:val="en-US"/>
        </w:rPr>
        <w:instrText xml:space="preserve"> SEQ Figure \* ARABIC \s 1 </w:instrText>
      </w:r>
      <w:r w:rsidR="007A0CC2">
        <w:rPr>
          <w:noProof/>
        </w:rPr>
        <w:fldChar w:fldCharType="separate"/>
      </w:r>
      <w:r w:rsidR="007D32F6">
        <w:rPr>
          <w:noProof/>
          <w:lang w:val="en-US"/>
        </w:rPr>
        <w:t>2</w:t>
      </w:r>
      <w:r w:rsidR="007A0CC2">
        <w:rPr>
          <w:noProof/>
        </w:rPr>
        <w:fldChar w:fldCharType="end"/>
      </w:r>
      <w:r w:rsidR="007D32F6" w:rsidRPr="007D32F6">
        <w:rPr>
          <w:noProof/>
          <w:lang w:val="en-US"/>
        </w:rPr>
        <w:t xml:space="preserve"> </w:t>
      </w:r>
      <w:r w:rsidR="007D32F6" w:rsidRPr="008D6B6C">
        <w:rPr>
          <w:rFonts w:ascii="Arial" w:hAnsi="Arial" w:cs="Arial"/>
          <w:lang w:val="en-US"/>
        </w:rPr>
        <w:t>Elevated Perimeter layer attribute table</w:t>
      </w:r>
    </w:p>
    <w:bookmarkEnd w:id="24"/>
    <w:p w:rsidR="00C35C7B" w:rsidRPr="008D6B6C" w:rsidRDefault="00C35C7B" w:rsidP="00763415">
      <w:pPr>
        <w:rPr>
          <w:highlight w:val="yellow"/>
          <w:lang w:val="en-US"/>
        </w:rPr>
      </w:pPr>
      <w:r w:rsidRPr="008D6B6C">
        <w:rPr>
          <w:lang w:val="en-US"/>
        </w:rPr>
        <w:t xml:space="preserve">Subsequently, the user </w:t>
      </w:r>
      <w:r w:rsidR="001E7FD8">
        <w:rPr>
          <w:lang w:val="en-US"/>
        </w:rPr>
        <w:t xml:space="preserve">can set the </w:t>
      </w:r>
      <w:r w:rsidRPr="008D6B6C">
        <w:rPr>
          <w:lang w:val="en-US"/>
        </w:rPr>
        <w:t>technological solution</w:t>
      </w:r>
      <w:r w:rsidR="00150BF8">
        <w:rPr>
          <w:lang w:val="en-US"/>
        </w:rPr>
        <w:t>s</w:t>
      </w:r>
      <w:r w:rsidRPr="008D6B6C">
        <w:rPr>
          <w:lang w:val="en-US"/>
        </w:rPr>
        <w:t xml:space="preserve"> adopted for raising each segment</w:t>
      </w:r>
      <w:r w:rsidR="00150BF8">
        <w:rPr>
          <w:lang w:val="en-US"/>
        </w:rPr>
        <w:t xml:space="preserve">’s height along the </w:t>
      </w:r>
      <w:r w:rsidRPr="008D6B6C">
        <w:rPr>
          <w:lang w:val="en-US"/>
        </w:rPr>
        <w:t>perimete</w:t>
      </w:r>
      <w:r w:rsidR="00150BF8">
        <w:rPr>
          <w:lang w:val="en-US"/>
        </w:rPr>
        <w:t>r (</w:t>
      </w:r>
      <w:r w:rsidR="007A0CC2">
        <w:rPr>
          <w:lang w:val="en-US"/>
        </w:rPr>
        <w:fldChar w:fldCharType="begin"/>
      </w:r>
      <w:r w:rsidR="00BE0323">
        <w:rPr>
          <w:lang w:val="en-US"/>
        </w:rPr>
        <w:instrText xml:space="preserve"> REF _Ref36118489 \h </w:instrText>
      </w:r>
      <w:r w:rsidR="007A0CC2">
        <w:rPr>
          <w:lang w:val="en-US"/>
        </w:rPr>
      </w:r>
      <w:r w:rsidR="007A0CC2">
        <w:rPr>
          <w:lang w:val="en-US"/>
        </w:rPr>
        <w:fldChar w:fldCharType="separate"/>
      </w:r>
      <w:r w:rsidR="00BE0323" w:rsidRPr="00B06583">
        <w:rPr>
          <w:lang w:val="en-US"/>
        </w:rPr>
        <w:t xml:space="preserve">Figure </w:t>
      </w:r>
      <w:r w:rsidR="00BE0323">
        <w:rPr>
          <w:noProof/>
          <w:lang w:val="en-US"/>
        </w:rPr>
        <w:t>3</w:t>
      </w:r>
      <w:r w:rsidR="00BE0323" w:rsidRPr="00B06583">
        <w:rPr>
          <w:lang w:val="en-US"/>
        </w:rPr>
        <w:noBreakHyphen/>
      </w:r>
      <w:r w:rsidR="00BE0323">
        <w:rPr>
          <w:noProof/>
          <w:lang w:val="en-US"/>
        </w:rPr>
        <w:t>3</w:t>
      </w:r>
      <w:r w:rsidR="007A0CC2">
        <w:rPr>
          <w:lang w:val="en-US"/>
        </w:rPr>
        <w:fldChar w:fldCharType="end"/>
      </w:r>
      <w:r w:rsidR="00150BF8">
        <w:rPr>
          <w:lang w:val="en-US"/>
        </w:rPr>
        <w:t>)</w:t>
      </w:r>
      <w:r w:rsidRPr="008D6B6C">
        <w:rPr>
          <w:lang w:val="en-US"/>
        </w:rPr>
        <w:t xml:space="preserve">. The user can choose </w:t>
      </w:r>
      <w:r w:rsidR="00A528DE" w:rsidRPr="008D6B6C">
        <w:rPr>
          <w:lang w:val="en-US"/>
        </w:rPr>
        <w:t>through a drop-down menu</w:t>
      </w:r>
      <w:r w:rsidR="00A528DE">
        <w:rPr>
          <w:lang w:val="en-US"/>
        </w:rPr>
        <w:t xml:space="preserve"> </w:t>
      </w:r>
      <w:r w:rsidR="001E7FD8">
        <w:rPr>
          <w:lang w:val="en-US"/>
        </w:rPr>
        <w:t xml:space="preserve">“protection measure” </w:t>
      </w:r>
      <w:r w:rsidRPr="008D6B6C">
        <w:rPr>
          <w:lang w:val="en-US"/>
        </w:rPr>
        <w:t>one of t</w:t>
      </w:r>
      <w:r w:rsidR="001E7FD8">
        <w:rPr>
          <w:lang w:val="en-US"/>
        </w:rPr>
        <w:t>he technologies within the plug</w:t>
      </w:r>
      <w:r w:rsidRPr="008D6B6C">
        <w:rPr>
          <w:lang w:val="en-US"/>
        </w:rPr>
        <w:t>in's Elevated Perimeter library.</w:t>
      </w:r>
    </w:p>
    <w:p w:rsidR="00763415" w:rsidRDefault="00763415" w:rsidP="005D7EC4">
      <w:pPr>
        <w:spacing w:before="0" w:beforeAutospacing="0" w:after="120" w:line="240" w:lineRule="auto"/>
      </w:pPr>
      <w:r>
        <w:rPr>
          <w:noProof/>
          <w:snapToGrid/>
        </w:rPr>
        <w:drawing>
          <wp:inline distT="0" distB="0" distL="0" distR="0">
            <wp:extent cx="3225165" cy="3535680"/>
            <wp:effectExtent l="0" t="0" r="0" b="762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225165" cy="3535680"/>
                    </a:xfrm>
                    <a:prstGeom prst="rect">
                      <a:avLst/>
                    </a:prstGeom>
                    <a:noFill/>
                  </pic:spPr>
                </pic:pic>
              </a:graphicData>
            </a:graphic>
          </wp:inline>
        </w:drawing>
      </w:r>
    </w:p>
    <w:p w:rsidR="00B06583" w:rsidRDefault="00B06583" w:rsidP="005D7EC4">
      <w:pPr>
        <w:pStyle w:val="Didascalia"/>
        <w:spacing w:before="0" w:line="240" w:lineRule="auto"/>
        <w:rPr>
          <w:noProof/>
          <w:lang w:val="en-US"/>
        </w:rPr>
      </w:pPr>
      <w:bookmarkStart w:id="25" w:name="_Ref36118489"/>
      <w:bookmarkStart w:id="26" w:name="_Ref9415525"/>
      <w:r w:rsidRPr="00B06583">
        <w:rPr>
          <w:lang w:val="en-US"/>
        </w:rPr>
        <w:t xml:space="preserve">Figure </w:t>
      </w:r>
      <w:r w:rsidR="007A0CC2">
        <w:rPr>
          <w:noProof/>
        </w:rPr>
        <w:fldChar w:fldCharType="begin"/>
      </w:r>
      <w:r w:rsidRPr="00B06583">
        <w:rPr>
          <w:noProof/>
          <w:lang w:val="en-US"/>
        </w:rPr>
        <w:instrText xml:space="preserve"> STYLEREF 1 \s </w:instrText>
      </w:r>
      <w:r w:rsidR="007A0CC2">
        <w:rPr>
          <w:noProof/>
        </w:rPr>
        <w:fldChar w:fldCharType="separate"/>
      </w:r>
      <w:r w:rsidR="00BE0323">
        <w:rPr>
          <w:noProof/>
          <w:lang w:val="en-US"/>
        </w:rPr>
        <w:t>3</w:t>
      </w:r>
      <w:r w:rsidR="007A0CC2">
        <w:rPr>
          <w:noProof/>
        </w:rPr>
        <w:fldChar w:fldCharType="end"/>
      </w:r>
      <w:r w:rsidRPr="00B06583">
        <w:rPr>
          <w:lang w:val="en-US"/>
        </w:rPr>
        <w:noBreakHyphen/>
      </w:r>
      <w:r w:rsidR="007A0CC2">
        <w:rPr>
          <w:noProof/>
        </w:rPr>
        <w:fldChar w:fldCharType="begin"/>
      </w:r>
      <w:r w:rsidRPr="00B06583">
        <w:rPr>
          <w:noProof/>
          <w:lang w:val="en-US"/>
        </w:rPr>
        <w:instrText xml:space="preserve"> SEQ Figure \* ARABIC \s 1 </w:instrText>
      </w:r>
      <w:r w:rsidR="007A0CC2">
        <w:rPr>
          <w:noProof/>
        </w:rPr>
        <w:fldChar w:fldCharType="separate"/>
      </w:r>
      <w:r w:rsidR="00BE0323">
        <w:rPr>
          <w:noProof/>
          <w:lang w:val="en-US"/>
        </w:rPr>
        <w:t>3</w:t>
      </w:r>
      <w:r w:rsidR="007A0CC2">
        <w:rPr>
          <w:noProof/>
        </w:rPr>
        <w:fldChar w:fldCharType="end"/>
      </w:r>
      <w:bookmarkEnd w:id="25"/>
      <w:r w:rsidR="007D32F6" w:rsidRPr="007D32F6">
        <w:rPr>
          <w:noProof/>
          <w:lang w:val="en-US"/>
        </w:rPr>
        <w:t xml:space="preserve"> Window to define the protection measure adopted in a segment (EP_lines) of the EP perimeter. For each segment of the perimeter, the user can choose a technology to be applied</w:t>
      </w:r>
      <w:r w:rsidR="00BE0323">
        <w:rPr>
          <w:noProof/>
          <w:lang w:val="en-US"/>
        </w:rPr>
        <w:t>.</w:t>
      </w:r>
    </w:p>
    <w:p w:rsidR="00BE0323" w:rsidRPr="00BE0323" w:rsidRDefault="00BE0323" w:rsidP="00BE0323">
      <w:pPr>
        <w:rPr>
          <w:lang w:val="en-US"/>
        </w:rPr>
      </w:pPr>
    </w:p>
    <w:p w:rsidR="00763415" w:rsidRPr="001B65F0" w:rsidRDefault="00763415" w:rsidP="00763415">
      <w:pPr>
        <w:pStyle w:val="Titolo2"/>
      </w:pPr>
      <w:bookmarkStart w:id="27" w:name="_Toc449253296"/>
      <w:bookmarkEnd w:id="26"/>
      <w:r w:rsidRPr="001B65F0">
        <w:t>EA Elevated Area</w:t>
      </w:r>
      <w:bookmarkEnd w:id="27"/>
    </w:p>
    <w:p w:rsidR="00932F56" w:rsidRPr="00BE0323" w:rsidRDefault="00932F56" w:rsidP="00BE0323">
      <w:pPr>
        <w:rPr>
          <w:lang w:val="en-US"/>
        </w:rPr>
      </w:pPr>
      <w:r w:rsidRPr="008D6B6C">
        <w:rPr>
          <w:lang w:val="en-US"/>
        </w:rPr>
        <w:t>The plug</w:t>
      </w:r>
      <w:r w:rsidR="00F5080E">
        <w:rPr>
          <w:lang w:val="en-US"/>
        </w:rPr>
        <w:t>-</w:t>
      </w:r>
      <w:r w:rsidRPr="008D6B6C">
        <w:rPr>
          <w:lang w:val="en-US"/>
        </w:rPr>
        <w:t xml:space="preserve">in </w:t>
      </w:r>
      <w:r w:rsidR="00BD371E">
        <w:rPr>
          <w:lang w:val="en-US"/>
        </w:rPr>
        <w:t>allows</w:t>
      </w:r>
      <w:r w:rsidR="00150BF8">
        <w:rPr>
          <w:lang w:val="en-US"/>
        </w:rPr>
        <w:t xml:space="preserve"> </w:t>
      </w:r>
      <w:r w:rsidR="00F5080E">
        <w:rPr>
          <w:lang w:val="en-US"/>
        </w:rPr>
        <w:t xml:space="preserve">also </w:t>
      </w:r>
      <w:r w:rsidR="00A523C3">
        <w:rPr>
          <w:lang w:val="en-US"/>
        </w:rPr>
        <w:t>the</w:t>
      </w:r>
      <w:r w:rsidR="00150BF8">
        <w:rPr>
          <w:lang w:val="en-US"/>
        </w:rPr>
        <w:t xml:space="preserve"> </w:t>
      </w:r>
      <w:r w:rsidR="00A523C3">
        <w:rPr>
          <w:lang w:val="en-US"/>
        </w:rPr>
        <w:t>identification</w:t>
      </w:r>
      <w:r w:rsidRPr="008D6B6C">
        <w:rPr>
          <w:lang w:val="en-US"/>
        </w:rPr>
        <w:t xml:space="preserve"> of new urban expansion </w:t>
      </w:r>
      <w:r w:rsidR="00C14A9F">
        <w:rPr>
          <w:lang w:val="en-US"/>
        </w:rPr>
        <w:t xml:space="preserve">areas </w:t>
      </w:r>
      <w:r w:rsidRPr="008D6B6C">
        <w:rPr>
          <w:lang w:val="en-US"/>
        </w:rPr>
        <w:t xml:space="preserve">that can be </w:t>
      </w:r>
      <w:r w:rsidR="00C14A9F">
        <w:rPr>
          <w:lang w:val="en-US"/>
        </w:rPr>
        <w:t>imagined</w:t>
      </w:r>
      <w:r w:rsidRPr="008D6B6C">
        <w:rPr>
          <w:lang w:val="en-US"/>
        </w:rPr>
        <w:t xml:space="preserve"> at a higher height (Elevated Area) </w:t>
      </w:r>
      <w:r w:rsidR="00C14A9F">
        <w:rPr>
          <w:lang w:val="en-US"/>
        </w:rPr>
        <w:t>in order</w:t>
      </w:r>
      <w:r w:rsidR="00BD371E">
        <w:rPr>
          <w:lang w:val="en-US"/>
        </w:rPr>
        <w:t xml:space="preserve"> </w:t>
      </w:r>
      <w:r w:rsidR="00C14A9F">
        <w:rPr>
          <w:lang w:val="en-US"/>
        </w:rPr>
        <w:t xml:space="preserve">to be preserved </w:t>
      </w:r>
      <w:r w:rsidRPr="008D6B6C">
        <w:rPr>
          <w:lang w:val="en-US"/>
        </w:rPr>
        <w:t xml:space="preserve">from flooding events. The command that activates this feature is called EA: when activated, new urban expansion polygons can be defined </w:t>
      </w:r>
      <w:r w:rsidR="00C14A9F">
        <w:rPr>
          <w:lang w:val="en-US"/>
        </w:rPr>
        <w:t>and set</w:t>
      </w:r>
      <w:r w:rsidRPr="008D6B6C">
        <w:rPr>
          <w:lang w:val="en-US"/>
        </w:rPr>
        <w:t xml:space="preserve"> </w:t>
      </w:r>
      <w:r w:rsidR="00C14A9F">
        <w:rPr>
          <w:lang w:val="en-US"/>
        </w:rPr>
        <w:t>at</w:t>
      </w:r>
      <w:r w:rsidRPr="008D6B6C">
        <w:rPr>
          <w:lang w:val="en-US"/>
        </w:rPr>
        <w:t xml:space="preserve"> a higher elevation than the </w:t>
      </w:r>
      <w:r w:rsidR="00C14A9F">
        <w:rPr>
          <w:lang w:val="en-US"/>
        </w:rPr>
        <w:t>ground level.</w:t>
      </w:r>
      <w:r w:rsidRPr="008D6B6C">
        <w:rPr>
          <w:lang w:val="en-US"/>
        </w:rPr>
        <w:t xml:space="preserve"> EA polygons cannot contain houses and streets, because they are considered areas in new urban expansion. Once the EA polygon is </w:t>
      </w:r>
      <w:r w:rsidR="00A528DE">
        <w:rPr>
          <w:lang w:val="en-US"/>
        </w:rPr>
        <w:t>closed</w:t>
      </w:r>
      <w:r w:rsidR="00BD371E">
        <w:rPr>
          <w:lang w:val="en-US"/>
        </w:rPr>
        <w:t>,</w:t>
      </w:r>
      <w:r w:rsidR="00A528DE">
        <w:rPr>
          <w:lang w:val="en-US"/>
        </w:rPr>
        <w:t xml:space="preserve"> </w:t>
      </w:r>
      <w:r w:rsidRPr="008D6B6C">
        <w:rPr>
          <w:lang w:val="en-US"/>
        </w:rPr>
        <w:t xml:space="preserve">the summary window of the just drawn </w:t>
      </w:r>
      <w:r w:rsidR="00D65702">
        <w:rPr>
          <w:lang w:val="en-US"/>
        </w:rPr>
        <w:t>element will open</w:t>
      </w:r>
      <w:r w:rsidRPr="008D6B6C">
        <w:rPr>
          <w:lang w:val="en-US"/>
        </w:rPr>
        <w:t xml:space="preserve"> (</w:t>
      </w:r>
      <w:r w:rsidR="007A0CC2">
        <w:rPr>
          <w:lang w:val="en-US"/>
        </w:rPr>
        <w:fldChar w:fldCharType="begin"/>
      </w:r>
      <w:r w:rsidR="00BE0323">
        <w:rPr>
          <w:lang w:val="en-US"/>
        </w:rPr>
        <w:instrText xml:space="preserve"> REF _Ref36118506 \h </w:instrText>
      </w:r>
      <w:r w:rsidR="007A0CC2">
        <w:rPr>
          <w:lang w:val="en-US"/>
        </w:rPr>
      </w:r>
      <w:r w:rsidR="007A0CC2">
        <w:rPr>
          <w:lang w:val="en-US"/>
        </w:rPr>
        <w:fldChar w:fldCharType="separate"/>
      </w:r>
      <w:r w:rsidR="00BE0323" w:rsidRPr="00B06583">
        <w:rPr>
          <w:lang w:val="en-US"/>
        </w:rPr>
        <w:t xml:space="preserve">Figure </w:t>
      </w:r>
      <w:r w:rsidR="00BE0323">
        <w:rPr>
          <w:noProof/>
          <w:lang w:val="en-US"/>
        </w:rPr>
        <w:t>3</w:t>
      </w:r>
      <w:r w:rsidR="00BE0323" w:rsidRPr="00B06583">
        <w:rPr>
          <w:lang w:val="en-US"/>
        </w:rPr>
        <w:noBreakHyphen/>
      </w:r>
      <w:r w:rsidR="00BE0323">
        <w:rPr>
          <w:noProof/>
          <w:lang w:val="en-US"/>
        </w:rPr>
        <w:t>4</w:t>
      </w:r>
      <w:r w:rsidR="007A0CC2">
        <w:rPr>
          <w:lang w:val="en-US"/>
        </w:rPr>
        <w:fldChar w:fldCharType="end"/>
      </w:r>
      <w:r w:rsidR="00BE0323">
        <w:rPr>
          <w:lang w:val="en-US"/>
        </w:rPr>
        <w:t>)</w:t>
      </w:r>
      <w:r w:rsidRPr="008D6B6C">
        <w:rPr>
          <w:lang w:val="en-US"/>
        </w:rPr>
        <w:t xml:space="preserve">. </w:t>
      </w:r>
      <w:r w:rsidR="00D65702">
        <w:rPr>
          <w:lang w:val="en-US"/>
        </w:rPr>
        <w:t xml:space="preserve">As seen before (EP case), the user must set the maximum height </w:t>
      </w:r>
      <w:r w:rsidRPr="008D6B6C">
        <w:rPr>
          <w:lang w:val="en-US"/>
        </w:rPr>
        <w:t xml:space="preserve">of the </w:t>
      </w:r>
      <w:r w:rsidR="00D65702">
        <w:rPr>
          <w:lang w:val="en-US"/>
        </w:rPr>
        <w:t>Elevated Area (</w:t>
      </w:r>
      <w:r w:rsidRPr="008D6B6C">
        <w:rPr>
          <w:lang w:val="en-US"/>
        </w:rPr>
        <w:t>EA</w:t>
      </w:r>
      <w:r w:rsidR="00D65702">
        <w:rPr>
          <w:lang w:val="en-US"/>
        </w:rPr>
        <w:t>)</w:t>
      </w:r>
      <w:r w:rsidRPr="008D6B6C">
        <w:rPr>
          <w:lang w:val="en-US"/>
        </w:rPr>
        <w:t xml:space="preserve"> and</w:t>
      </w:r>
      <w:r w:rsidR="00D65702">
        <w:rPr>
          <w:lang w:val="en-US"/>
        </w:rPr>
        <w:t>,</w:t>
      </w:r>
      <w:r w:rsidRPr="008D6B6C">
        <w:rPr>
          <w:lang w:val="en-US"/>
        </w:rPr>
        <w:t xml:space="preserve"> through a drop-down menu</w:t>
      </w:r>
      <w:r w:rsidR="00D65702">
        <w:rPr>
          <w:lang w:val="en-US"/>
        </w:rPr>
        <w:t xml:space="preserve">, choose the best technology protection for the area </w:t>
      </w:r>
      <w:r w:rsidRPr="008D6B6C">
        <w:rPr>
          <w:lang w:val="en-US"/>
        </w:rPr>
        <w:t>(</w:t>
      </w:r>
      <w:r w:rsidR="007A0CC2">
        <w:rPr>
          <w:lang w:val="en-US"/>
        </w:rPr>
        <w:fldChar w:fldCharType="begin"/>
      </w:r>
      <w:r w:rsidR="00BE0323">
        <w:rPr>
          <w:lang w:val="en-US"/>
        </w:rPr>
        <w:instrText xml:space="preserve"> REF _Ref36118506 \h </w:instrText>
      </w:r>
      <w:r w:rsidR="007A0CC2">
        <w:rPr>
          <w:lang w:val="en-US"/>
        </w:rPr>
      </w:r>
      <w:r w:rsidR="007A0CC2">
        <w:rPr>
          <w:lang w:val="en-US"/>
        </w:rPr>
        <w:fldChar w:fldCharType="separate"/>
      </w:r>
      <w:r w:rsidR="00BE0323" w:rsidRPr="00B06583">
        <w:rPr>
          <w:lang w:val="en-US"/>
        </w:rPr>
        <w:t xml:space="preserve">Figure </w:t>
      </w:r>
      <w:r w:rsidR="00BE0323">
        <w:rPr>
          <w:noProof/>
          <w:lang w:val="en-US"/>
        </w:rPr>
        <w:t>3</w:t>
      </w:r>
      <w:r w:rsidR="00BE0323" w:rsidRPr="00B06583">
        <w:rPr>
          <w:lang w:val="en-US"/>
        </w:rPr>
        <w:noBreakHyphen/>
      </w:r>
      <w:r w:rsidR="00BE0323">
        <w:rPr>
          <w:noProof/>
          <w:lang w:val="en-US"/>
        </w:rPr>
        <w:t>4</w:t>
      </w:r>
      <w:r w:rsidR="007A0CC2">
        <w:rPr>
          <w:lang w:val="en-US"/>
        </w:rPr>
        <w:fldChar w:fldCharType="end"/>
      </w:r>
      <w:r w:rsidR="00BE0323">
        <w:rPr>
          <w:lang w:val="en-US"/>
        </w:rPr>
        <w:t>)</w:t>
      </w:r>
      <w:r w:rsidR="00A528DE">
        <w:rPr>
          <w:lang w:val="en-US"/>
        </w:rPr>
        <w:t>.</w:t>
      </w:r>
    </w:p>
    <w:p w:rsidR="00763415" w:rsidRPr="00763415" w:rsidRDefault="00763415" w:rsidP="005D7EC4">
      <w:pPr>
        <w:spacing w:before="0" w:beforeAutospacing="0" w:after="120" w:line="240" w:lineRule="auto"/>
      </w:pPr>
      <w:r>
        <w:rPr>
          <w:noProof/>
        </w:rPr>
        <w:lastRenderedPageBreak/>
        <w:drawing>
          <wp:inline distT="0" distB="0" distL="0" distR="0">
            <wp:extent cx="3260035" cy="3819660"/>
            <wp:effectExtent l="19050" t="19050" r="17145" b="9525"/>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3257334" cy="3816495"/>
                    </a:xfrm>
                    <a:prstGeom prst="rect">
                      <a:avLst/>
                    </a:prstGeom>
                    <a:ln>
                      <a:solidFill>
                        <a:schemeClr val="tx1"/>
                      </a:solidFill>
                    </a:ln>
                  </pic:spPr>
                </pic:pic>
              </a:graphicData>
            </a:graphic>
          </wp:inline>
        </w:drawing>
      </w:r>
    </w:p>
    <w:p w:rsidR="00B06583" w:rsidRPr="00BE0323" w:rsidRDefault="00B06583" w:rsidP="005D7EC4">
      <w:pPr>
        <w:pStyle w:val="Didascalia"/>
        <w:spacing w:before="0" w:line="240" w:lineRule="auto"/>
        <w:rPr>
          <w:lang w:val="en-US"/>
        </w:rPr>
      </w:pPr>
      <w:bookmarkStart w:id="28" w:name="_Ref36118506"/>
      <w:bookmarkStart w:id="29" w:name="_Ref9415653"/>
      <w:r w:rsidRPr="00B06583">
        <w:rPr>
          <w:lang w:val="en-US"/>
        </w:rPr>
        <w:t xml:space="preserve">Figure </w:t>
      </w:r>
      <w:r w:rsidR="007A0CC2">
        <w:rPr>
          <w:noProof/>
        </w:rPr>
        <w:fldChar w:fldCharType="begin"/>
      </w:r>
      <w:r w:rsidRPr="00B06583">
        <w:rPr>
          <w:noProof/>
          <w:lang w:val="en-US"/>
        </w:rPr>
        <w:instrText xml:space="preserve"> STYLEREF 1 \s </w:instrText>
      </w:r>
      <w:r w:rsidR="007A0CC2">
        <w:rPr>
          <w:noProof/>
        </w:rPr>
        <w:fldChar w:fldCharType="separate"/>
      </w:r>
      <w:r>
        <w:rPr>
          <w:noProof/>
          <w:lang w:val="en-US"/>
        </w:rPr>
        <w:t>3</w:t>
      </w:r>
      <w:r w:rsidR="007A0CC2">
        <w:rPr>
          <w:noProof/>
        </w:rPr>
        <w:fldChar w:fldCharType="end"/>
      </w:r>
      <w:r w:rsidRPr="00B06583">
        <w:rPr>
          <w:lang w:val="en-US"/>
        </w:rPr>
        <w:noBreakHyphen/>
      </w:r>
      <w:r w:rsidR="007A0CC2">
        <w:rPr>
          <w:noProof/>
        </w:rPr>
        <w:fldChar w:fldCharType="begin"/>
      </w:r>
      <w:r w:rsidRPr="00B06583">
        <w:rPr>
          <w:noProof/>
          <w:lang w:val="en-US"/>
        </w:rPr>
        <w:instrText xml:space="preserve"> SEQ Figure \* ARABIC \s 1 </w:instrText>
      </w:r>
      <w:r w:rsidR="007A0CC2">
        <w:rPr>
          <w:noProof/>
        </w:rPr>
        <w:fldChar w:fldCharType="separate"/>
      </w:r>
      <w:r>
        <w:rPr>
          <w:noProof/>
          <w:lang w:val="en-US"/>
        </w:rPr>
        <w:t>4</w:t>
      </w:r>
      <w:r w:rsidR="007A0CC2">
        <w:rPr>
          <w:noProof/>
        </w:rPr>
        <w:fldChar w:fldCharType="end"/>
      </w:r>
      <w:bookmarkEnd w:id="28"/>
      <w:r w:rsidR="00BE0323" w:rsidRPr="00BE0323">
        <w:rPr>
          <w:noProof/>
          <w:lang w:val="en-US"/>
        </w:rPr>
        <w:t xml:space="preserve"> Window to define the protection measure adopted in an elevated area (EA).</w:t>
      </w:r>
    </w:p>
    <w:bookmarkEnd w:id="29"/>
    <w:p w:rsidR="00932F56" w:rsidRPr="008D6B6C" w:rsidRDefault="00932F56" w:rsidP="0077396C">
      <w:pPr>
        <w:rPr>
          <w:lang w:val="en-US"/>
        </w:rPr>
      </w:pPr>
      <w:r w:rsidRPr="008D6B6C">
        <w:rPr>
          <w:lang w:val="en-US"/>
        </w:rPr>
        <w:t xml:space="preserve">For EA polygons, a single </w:t>
      </w:r>
      <w:r w:rsidR="00BE0323" w:rsidRPr="008D6B6C">
        <w:rPr>
          <w:lang w:val="en-US"/>
        </w:rPr>
        <w:t>coefficient</w:t>
      </w:r>
      <w:r w:rsidRPr="008D6B6C">
        <w:rPr>
          <w:lang w:val="en-US"/>
        </w:rPr>
        <w:t xml:space="preserve"> run-off value </w:t>
      </w:r>
      <w:r w:rsidR="00D65B20">
        <w:rPr>
          <w:lang w:val="en-US"/>
        </w:rPr>
        <w:t>can</w:t>
      </w:r>
      <w:r w:rsidRPr="008D6B6C">
        <w:rPr>
          <w:lang w:val="en-US"/>
        </w:rPr>
        <w:t xml:space="preserve"> be set and the plug-in </w:t>
      </w:r>
      <w:r w:rsidR="00D65B20">
        <w:rPr>
          <w:lang w:val="en-US"/>
        </w:rPr>
        <w:t xml:space="preserve">is able to </w:t>
      </w:r>
      <w:r w:rsidRPr="008D6B6C">
        <w:rPr>
          <w:lang w:val="en-US"/>
        </w:rPr>
        <w:t xml:space="preserve">calculate the water accumulated inside </w:t>
      </w:r>
      <w:r w:rsidR="00D65B20">
        <w:rPr>
          <w:lang w:val="en-US"/>
        </w:rPr>
        <w:t xml:space="preserve">the </w:t>
      </w:r>
      <w:r w:rsidR="00BD371E">
        <w:rPr>
          <w:lang w:val="en-US"/>
        </w:rPr>
        <w:t>polygon</w:t>
      </w:r>
      <w:r w:rsidRPr="008D6B6C">
        <w:rPr>
          <w:lang w:val="en-US"/>
        </w:rPr>
        <w:t xml:space="preserve"> </w:t>
      </w:r>
      <w:r w:rsidR="00D65B20">
        <w:rPr>
          <w:lang w:val="en-US"/>
        </w:rPr>
        <w:t>after</w:t>
      </w:r>
      <w:r w:rsidRPr="008D6B6C">
        <w:rPr>
          <w:lang w:val="en-US"/>
        </w:rPr>
        <w:t xml:space="preserve"> the </w:t>
      </w:r>
      <w:r w:rsidR="00D65B20">
        <w:rPr>
          <w:lang w:val="en-US"/>
        </w:rPr>
        <w:t xml:space="preserve">considered </w:t>
      </w:r>
      <w:r w:rsidRPr="008D6B6C">
        <w:rPr>
          <w:lang w:val="en-US"/>
        </w:rPr>
        <w:t>rain event.</w:t>
      </w:r>
    </w:p>
    <w:p w:rsidR="00763415" w:rsidRPr="00EF1BD2" w:rsidRDefault="00763415" w:rsidP="0077396C">
      <w:pPr>
        <w:pStyle w:val="Didascalia"/>
        <w:rPr>
          <w:lang w:val="en-US"/>
        </w:rPr>
      </w:pPr>
      <w:bookmarkStart w:id="30" w:name="_Ref510176150"/>
    </w:p>
    <w:p w:rsidR="00763415" w:rsidRPr="00A528DE" w:rsidRDefault="00A9455B" w:rsidP="00763415">
      <w:pPr>
        <w:pStyle w:val="Titolo2"/>
      </w:pPr>
      <w:bookmarkStart w:id="31" w:name="_Toc449253297"/>
      <w:r>
        <w:t>WR – Water R</w:t>
      </w:r>
      <w:r w:rsidR="00763415" w:rsidRPr="00A528DE">
        <w:t>eceiving bodies</w:t>
      </w:r>
      <w:bookmarkEnd w:id="31"/>
    </w:p>
    <w:p w:rsidR="00A517A1" w:rsidRDefault="00932F56" w:rsidP="00932F56">
      <w:pPr>
        <w:rPr>
          <w:lang w:val="en-US"/>
        </w:rPr>
      </w:pPr>
      <w:r w:rsidRPr="00A528DE">
        <w:rPr>
          <w:lang w:val="en-US"/>
        </w:rPr>
        <w:t xml:space="preserve">Once the perimeters and the areas </w:t>
      </w:r>
      <w:r w:rsidR="00A517A1">
        <w:rPr>
          <w:lang w:val="en-US"/>
        </w:rPr>
        <w:t xml:space="preserve">are </w:t>
      </w:r>
      <w:r w:rsidRPr="00A528DE">
        <w:rPr>
          <w:lang w:val="en-US"/>
        </w:rPr>
        <w:t xml:space="preserve">made safe, </w:t>
      </w:r>
      <w:r w:rsidR="00A528DE" w:rsidRPr="00A528DE">
        <w:rPr>
          <w:lang w:val="en-US"/>
        </w:rPr>
        <w:t xml:space="preserve">the user is called to evaluate </w:t>
      </w:r>
      <w:r w:rsidRPr="00A528DE">
        <w:rPr>
          <w:lang w:val="en-US"/>
        </w:rPr>
        <w:t xml:space="preserve">how to dispose of the </w:t>
      </w:r>
      <w:r w:rsidR="00D13CF7">
        <w:rPr>
          <w:lang w:val="en-US"/>
        </w:rPr>
        <w:t xml:space="preserve">water </w:t>
      </w:r>
      <w:r w:rsidRPr="00A528DE">
        <w:rPr>
          <w:lang w:val="en-US"/>
        </w:rPr>
        <w:t>masses accumulate</w:t>
      </w:r>
      <w:r w:rsidR="00D13CF7">
        <w:rPr>
          <w:lang w:val="en-US"/>
        </w:rPr>
        <w:t>d</w:t>
      </w:r>
      <w:r w:rsidRPr="00A528DE">
        <w:rPr>
          <w:lang w:val="en-US"/>
        </w:rPr>
        <w:t xml:space="preserve"> in these areas</w:t>
      </w:r>
      <w:r w:rsidR="00A528DE">
        <w:rPr>
          <w:lang w:val="en-US"/>
        </w:rPr>
        <w:t xml:space="preserve">. </w:t>
      </w:r>
      <w:r w:rsidR="00A517A1">
        <w:rPr>
          <w:lang w:val="en-US"/>
        </w:rPr>
        <w:t>It is possible to plan some different solutions:</w:t>
      </w:r>
    </w:p>
    <w:p w:rsidR="00A517A1" w:rsidRDefault="001E5A03" w:rsidP="00932F56">
      <w:pPr>
        <w:pStyle w:val="Paragrafoelenco"/>
        <w:numPr>
          <w:ilvl w:val="0"/>
          <w:numId w:val="24"/>
        </w:numPr>
        <w:rPr>
          <w:lang w:val="en-US"/>
        </w:rPr>
      </w:pPr>
      <w:r>
        <w:rPr>
          <w:lang w:val="en-US"/>
        </w:rPr>
        <w:t>T</w:t>
      </w:r>
      <w:r w:rsidR="00932F56" w:rsidRPr="008D6B6C">
        <w:rPr>
          <w:lang w:val="en-US"/>
        </w:rPr>
        <w:t>ank</w:t>
      </w:r>
      <w:r w:rsidR="00A517A1">
        <w:rPr>
          <w:lang w:val="en-US"/>
        </w:rPr>
        <w:t>’</w:t>
      </w:r>
      <w:r w:rsidR="00932F56" w:rsidRPr="008D6B6C">
        <w:rPr>
          <w:lang w:val="en-US"/>
        </w:rPr>
        <w:t>s</w:t>
      </w:r>
      <w:r w:rsidR="00A517A1">
        <w:rPr>
          <w:lang w:val="en-US"/>
        </w:rPr>
        <w:t xml:space="preserve"> storage</w:t>
      </w:r>
      <w:r w:rsidR="00932F56" w:rsidRPr="008D6B6C">
        <w:rPr>
          <w:lang w:val="en-US"/>
        </w:rPr>
        <w:t>;</w:t>
      </w:r>
    </w:p>
    <w:p w:rsidR="00932F56" w:rsidRPr="00A517A1" w:rsidRDefault="00A517A1" w:rsidP="00A517A1">
      <w:pPr>
        <w:pStyle w:val="Paragrafoelenco"/>
        <w:numPr>
          <w:ilvl w:val="0"/>
          <w:numId w:val="24"/>
        </w:numPr>
        <w:rPr>
          <w:lang w:val="en-US"/>
        </w:rPr>
      </w:pPr>
      <w:r>
        <w:rPr>
          <w:lang w:val="en-US"/>
        </w:rPr>
        <w:t>increase water soil retention though</w:t>
      </w:r>
      <w:r w:rsidR="00932F56" w:rsidRPr="00A517A1">
        <w:rPr>
          <w:lang w:val="en-US"/>
        </w:rPr>
        <w:t xml:space="preserve"> </w:t>
      </w:r>
      <w:r>
        <w:rPr>
          <w:lang w:val="en-US"/>
        </w:rPr>
        <w:t xml:space="preserve">solutions that aim at </w:t>
      </w:r>
      <w:r w:rsidR="008F654F">
        <w:rPr>
          <w:lang w:val="en-US"/>
        </w:rPr>
        <w:t xml:space="preserve">the </w:t>
      </w:r>
      <w:r w:rsidR="00932F56" w:rsidRPr="00A517A1">
        <w:rPr>
          <w:lang w:val="en-US"/>
        </w:rPr>
        <w:t xml:space="preserve">run-off </w:t>
      </w:r>
      <w:r>
        <w:rPr>
          <w:lang w:val="en-US"/>
        </w:rPr>
        <w:t>coefficient decrease (</w:t>
      </w:r>
      <w:r w:rsidR="001E5A03" w:rsidRPr="00A517A1">
        <w:rPr>
          <w:lang w:val="en-US"/>
        </w:rPr>
        <w:t>green roof</w:t>
      </w:r>
      <w:r>
        <w:rPr>
          <w:lang w:val="en-US"/>
        </w:rPr>
        <w:t xml:space="preserve"> for example)</w:t>
      </w:r>
      <w:r w:rsidR="00932F56" w:rsidRPr="00A517A1">
        <w:rPr>
          <w:lang w:val="en-US"/>
        </w:rPr>
        <w:t>;</w:t>
      </w:r>
    </w:p>
    <w:p w:rsidR="00932F56" w:rsidRPr="008D6B6C" w:rsidRDefault="001E5A03" w:rsidP="00932F56">
      <w:pPr>
        <w:pStyle w:val="Paragrafoelenco"/>
        <w:numPr>
          <w:ilvl w:val="0"/>
          <w:numId w:val="24"/>
        </w:numPr>
        <w:rPr>
          <w:lang w:val="en-US"/>
        </w:rPr>
      </w:pPr>
      <w:r>
        <w:rPr>
          <w:lang w:val="en-US"/>
        </w:rPr>
        <w:t>T</w:t>
      </w:r>
      <w:r w:rsidR="00932F56" w:rsidRPr="008D6B6C">
        <w:rPr>
          <w:lang w:val="en-US"/>
        </w:rPr>
        <w:t xml:space="preserve">he </w:t>
      </w:r>
      <w:r w:rsidR="00A517A1">
        <w:rPr>
          <w:lang w:val="en-US"/>
        </w:rPr>
        <w:t xml:space="preserve">identification of </w:t>
      </w:r>
      <w:r w:rsidR="00A517A1" w:rsidRPr="008D6B6C">
        <w:rPr>
          <w:lang w:val="en-US"/>
        </w:rPr>
        <w:t>"expansion areas" (green areas, basins, floodable parks)</w:t>
      </w:r>
      <w:r w:rsidR="00A517A1">
        <w:rPr>
          <w:lang w:val="en-US"/>
        </w:rPr>
        <w:t xml:space="preserve"> for </w:t>
      </w:r>
      <w:r w:rsidR="008F654F">
        <w:rPr>
          <w:lang w:val="en-US"/>
        </w:rPr>
        <w:t xml:space="preserve">the </w:t>
      </w:r>
      <w:r w:rsidR="00A517A1">
        <w:rPr>
          <w:lang w:val="en-US"/>
        </w:rPr>
        <w:t xml:space="preserve">water </w:t>
      </w:r>
      <w:r w:rsidR="008F654F">
        <w:rPr>
          <w:lang w:val="en-US"/>
        </w:rPr>
        <w:t>storage</w:t>
      </w:r>
      <w:r w:rsidR="00932F56" w:rsidRPr="008D6B6C">
        <w:rPr>
          <w:lang w:val="en-US"/>
        </w:rPr>
        <w:t>.</w:t>
      </w:r>
    </w:p>
    <w:p w:rsidR="00932F56" w:rsidRPr="00A528DE" w:rsidRDefault="00932F56" w:rsidP="00A528DE">
      <w:pPr>
        <w:rPr>
          <w:lang w:val="en-US"/>
        </w:rPr>
      </w:pPr>
      <w:r w:rsidRPr="00A528DE">
        <w:rPr>
          <w:lang w:val="en-US"/>
        </w:rPr>
        <w:t xml:space="preserve">In this phase it is necessary to activate the WR (Water Receptor) key which presents the three above options as shown in </w:t>
      </w:r>
      <w:r w:rsidR="00A04CFD">
        <w:fldChar w:fldCharType="begin"/>
      </w:r>
      <w:r w:rsidR="00A04CFD" w:rsidRPr="009348DF">
        <w:rPr>
          <w:lang w:val="en-US"/>
        </w:rPr>
        <w:instrText xml:space="preserve"> REF _Ref3</w:instrText>
      </w:r>
      <w:r w:rsidR="00A04CFD" w:rsidRPr="009348DF">
        <w:rPr>
          <w:lang w:val="en-US"/>
        </w:rPr>
        <w:instrText xml:space="preserve">6118722 \h  \* MERGEFORMAT </w:instrText>
      </w:r>
      <w:r w:rsidR="00A04CFD">
        <w:fldChar w:fldCharType="separate"/>
      </w:r>
      <w:r w:rsidR="00EC5A03" w:rsidRPr="00A528DE">
        <w:rPr>
          <w:lang w:val="en-US"/>
        </w:rPr>
        <w:t>Figure 3</w:t>
      </w:r>
      <w:r w:rsidR="00EC5A03" w:rsidRPr="00A528DE">
        <w:rPr>
          <w:lang w:val="en-US"/>
        </w:rPr>
        <w:noBreakHyphen/>
        <w:t>5</w:t>
      </w:r>
      <w:r w:rsidR="00A04CFD">
        <w:fldChar w:fldCharType="end"/>
      </w:r>
      <w:r w:rsidR="00EC5A03" w:rsidRPr="00A528DE">
        <w:rPr>
          <w:lang w:val="en-US"/>
        </w:rPr>
        <w:t>.</w:t>
      </w:r>
    </w:p>
    <w:p w:rsidR="00763415" w:rsidRPr="00763415" w:rsidRDefault="00763415" w:rsidP="005D7EC4">
      <w:pPr>
        <w:pStyle w:val="Didascalia"/>
        <w:spacing w:before="0"/>
      </w:pPr>
      <w:r>
        <w:rPr>
          <w:noProof/>
        </w:rPr>
        <w:lastRenderedPageBreak/>
        <w:drawing>
          <wp:inline distT="0" distB="0" distL="0" distR="0">
            <wp:extent cx="3749279" cy="981075"/>
            <wp:effectExtent l="19050" t="19050" r="22860" b="9525"/>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l="26127" t="30409" r="63453" b="59898"/>
                    <a:stretch/>
                  </pic:blipFill>
                  <pic:spPr bwMode="auto">
                    <a:xfrm>
                      <a:off x="0" y="0"/>
                      <a:ext cx="3766167" cy="98549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B06583" w:rsidRDefault="00B06583" w:rsidP="005D7EC4">
      <w:pPr>
        <w:pStyle w:val="Didascalia"/>
        <w:spacing w:before="0"/>
        <w:rPr>
          <w:lang w:val="en-US"/>
        </w:rPr>
      </w:pPr>
      <w:bookmarkStart w:id="32" w:name="_Ref36118722"/>
      <w:bookmarkStart w:id="33" w:name="_Ref9415733"/>
      <w:bookmarkEnd w:id="30"/>
      <w:r w:rsidRPr="00B06583">
        <w:rPr>
          <w:lang w:val="en-US"/>
        </w:rPr>
        <w:t xml:space="preserve">Figure </w:t>
      </w:r>
      <w:r w:rsidR="007A0CC2">
        <w:rPr>
          <w:noProof/>
        </w:rPr>
        <w:fldChar w:fldCharType="begin"/>
      </w:r>
      <w:r w:rsidRPr="00B06583">
        <w:rPr>
          <w:noProof/>
          <w:lang w:val="en-US"/>
        </w:rPr>
        <w:instrText xml:space="preserve"> STYLEREF 1 \s </w:instrText>
      </w:r>
      <w:r w:rsidR="007A0CC2">
        <w:rPr>
          <w:noProof/>
        </w:rPr>
        <w:fldChar w:fldCharType="separate"/>
      </w:r>
      <w:r>
        <w:rPr>
          <w:noProof/>
          <w:lang w:val="en-US"/>
        </w:rPr>
        <w:t>3</w:t>
      </w:r>
      <w:r w:rsidR="007A0CC2">
        <w:rPr>
          <w:noProof/>
        </w:rPr>
        <w:fldChar w:fldCharType="end"/>
      </w:r>
      <w:r w:rsidRPr="00B06583">
        <w:rPr>
          <w:lang w:val="en-US"/>
        </w:rPr>
        <w:noBreakHyphen/>
      </w:r>
      <w:r w:rsidR="007A0CC2">
        <w:rPr>
          <w:noProof/>
        </w:rPr>
        <w:fldChar w:fldCharType="begin"/>
      </w:r>
      <w:r w:rsidRPr="00B06583">
        <w:rPr>
          <w:noProof/>
          <w:lang w:val="en-US"/>
        </w:rPr>
        <w:instrText xml:space="preserve"> SEQ Figure \* ARABIC \s 1 </w:instrText>
      </w:r>
      <w:r w:rsidR="007A0CC2">
        <w:rPr>
          <w:noProof/>
        </w:rPr>
        <w:fldChar w:fldCharType="separate"/>
      </w:r>
      <w:r>
        <w:rPr>
          <w:noProof/>
          <w:lang w:val="en-US"/>
        </w:rPr>
        <w:t>5</w:t>
      </w:r>
      <w:r w:rsidR="007A0CC2">
        <w:rPr>
          <w:noProof/>
        </w:rPr>
        <w:fldChar w:fldCharType="end"/>
      </w:r>
      <w:bookmarkEnd w:id="32"/>
      <w:r w:rsidR="00EC5A03" w:rsidRPr="00EC5A03">
        <w:rPr>
          <w:noProof/>
          <w:lang w:val="en-US"/>
        </w:rPr>
        <w:t xml:space="preserve"> </w:t>
      </w:r>
      <w:r w:rsidR="00EC5A03" w:rsidRPr="008D6B6C">
        <w:rPr>
          <w:lang w:val="en-US"/>
        </w:rPr>
        <w:t>Three possible options for the Water Receptor</w:t>
      </w:r>
    </w:p>
    <w:bookmarkEnd w:id="33"/>
    <w:p w:rsidR="00932F56" w:rsidRPr="008D6B6C" w:rsidRDefault="00932F56" w:rsidP="00763415">
      <w:pPr>
        <w:rPr>
          <w:lang w:val="en-US"/>
        </w:rPr>
      </w:pPr>
      <w:r w:rsidRPr="008D6B6C">
        <w:rPr>
          <w:lang w:val="en-US"/>
        </w:rPr>
        <w:t xml:space="preserve">When the first item called "point water_rec" is active the user </w:t>
      </w:r>
      <w:r w:rsidR="00F128D7">
        <w:rPr>
          <w:lang w:val="en-US"/>
        </w:rPr>
        <w:t>can design</w:t>
      </w:r>
      <w:r w:rsidRPr="008D6B6C">
        <w:rPr>
          <w:lang w:val="en-US"/>
        </w:rPr>
        <w:t xml:space="preserve"> </w:t>
      </w:r>
      <w:r w:rsidR="00F128D7">
        <w:rPr>
          <w:lang w:val="en-US"/>
        </w:rPr>
        <w:t>the</w:t>
      </w:r>
      <w:r w:rsidRPr="008D6B6C">
        <w:rPr>
          <w:lang w:val="en-US"/>
        </w:rPr>
        <w:t xml:space="preserve"> </w:t>
      </w:r>
      <w:r w:rsidR="00B751A6">
        <w:rPr>
          <w:lang w:val="en-US"/>
        </w:rPr>
        <w:t>tank</w:t>
      </w:r>
      <w:r w:rsidRPr="008D6B6C">
        <w:rPr>
          <w:lang w:val="en-US"/>
        </w:rPr>
        <w:t xml:space="preserve"> </w:t>
      </w:r>
      <w:r w:rsidR="00F128D7">
        <w:rPr>
          <w:lang w:val="en-US"/>
        </w:rPr>
        <w:t>for the</w:t>
      </w:r>
      <w:r w:rsidRPr="008D6B6C">
        <w:rPr>
          <w:lang w:val="en-US"/>
        </w:rPr>
        <w:t xml:space="preserve"> water</w:t>
      </w:r>
      <w:r w:rsidR="00F128D7">
        <w:rPr>
          <w:lang w:val="en-US"/>
        </w:rPr>
        <w:t xml:space="preserve">. After the </w:t>
      </w:r>
      <w:r w:rsidR="00B751A6">
        <w:rPr>
          <w:lang w:val="en-US"/>
        </w:rPr>
        <w:t xml:space="preserve">button </w:t>
      </w:r>
      <w:r w:rsidR="00F128D7">
        <w:rPr>
          <w:lang w:val="en-US"/>
        </w:rPr>
        <w:t>activation</w:t>
      </w:r>
      <w:r w:rsidR="00D13CF7">
        <w:rPr>
          <w:lang w:val="en-US"/>
        </w:rPr>
        <w:t>,</w:t>
      </w:r>
      <w:r w:rsidR="00F128D7">
        <w:rPr>
          <w:lang w:val="en-US"/>
        </w:rPr>
        <w:t xml:space="preserve"> </w:t>
      </w:r>
      <w:r w:rsidRPr="008D6B6C">
        <w:rPr>
          <w:lang w:val="en-US"/>
        </w:rPr>
        <w:t>the user ca</w:t>
      </w:r>
      <w:r w:rsidR="00F128D7">
        <w:rPr>
          <w:lang w:val="en-US"/>
        </w:rPr>
        <w:t xml:space="preserve">n start drawing the </w:t>
      </w:r>
      <w:r w:rsidR="00B751A6">
        <w:rPr>
          <w:lang w:val="en-US"/>
        </w:rPr>
        <w:t>tank</w:t>
      </w:r>
      <w:r w:rsidR="00F128D7">
        <w:rPr>
          <w:lang w:val="en-US"/>
        </w:rPr>
        <w:t xml:space="preserve"> with the command </w:t>
      </w:r>
      <w:r w:rsidR="00B751A6">
        <w:rPr>
          <w:lang w:val="en-US"/>
        </w:rPr>
        <w:t>“</w:t>
      </w:r>
      <w:r w:rsidR="00F128D7">
        <w:rPr>
          <w:lang w:val="en-US"/>
        </w:rPr>
        <w:t>edit polygon feature</w:t>
      </w:r>
      <w:r w:rsidR="00B751A6">
        <w:rPr>
          <w:lang w:val="en-US"/>
        </w:rPr>
        <w:t>”</w:t>
      </w:r>
      <w:r w:rsidRPr="008D6B6C">
        <w:rPr>
          <w:lang w:val="en-US"/>
        </w:rPr>
        <w:t>. There can be different types of cisterns that</w:t>
      </w:r>
      <w:r w:rsidR="00F128D7">
        <w:rPr>
          <w:lang w:val="en-US"/>
        </w:rPr>
        <w:t xml:space="preserve"> can be implemented by the plug</w:t>
      </w:r>
      <w:r w:rsidR="00D13CF7">
        <w:rPr>
          <w:lang w:val="en-US"/>
        </w:rPr>
        <w:t>-</w:t>
      </w:r>
      <w:r w:rsidRPr="008D6B6C">
        <w:rPr>
          <w:lang w:val="en-US"/>
        </w:rPr>
        <w:t>in (external, under</w:t>
      </w:r>
      <w:r w:rsidR="00B751A6">
        <w:rPr>
          <w:lang w:val="en-US"/>
        </w:rPr>
        <w:t xml:space="preserve">ground, raised etc.) and, again, there </w:t>
      </w:r>
      <w:r w:rsidRPr="008D6B6C">
        <w:rPr>
          <w:lang w:val="en-US"/>
        </w:rPr>
        <w:t xml:space="preserve">is a library that manages the description and the </w:t>
      </w:r>
      <w:r w:rsidR="00B751A6">
        <w:rPr>
          <w:lang w:val="en-US"/>
        </w:rPr>
        <w:t>related</w:t>
      </w:r>
      <w:r w:rsidRPr="008D6B6C">
        <w:rPr>
          <w:lang w:val="en-US"/>
        </w:rPr>
        <w:t xml:space="preserve"> cost</w:t>
      </w:r>
      <w:r w:rsidR="00B751A6">
        <w:rPr>
          <w:lang w:val="en-US"/>
        </w:rPr>
        <w:t>s</w:t>
      </w:r>
      <w:r w:rsidRPr="008D6B6C">
        <w:rPr>
          <w:lang w:val="en-US"/>
        </w:rPr>
        <w:t xml:space="preserve"> for each cubic meter of water that can be accumulated.</w:t>
      </w:r>
      <w:r w:rsidR="00B751A6">
        <w:rPr>
          <w:lang w:val="en-US"/>
        </w:rPr>
        <w:t xml:space="preserve"> The</w:t>
      </w:r>
      <w:r w:rsidR="00EC5A03">
        <w:rPr>
          <w:lang w:val="en-US"/>
        </w:rPr>
        <w:t xml:space="preserve"> </w:t>
      </w:r>
      <w:r w:rsidR="007A0CC2">
        <w:rPr>
          <w:lang w:val="en-US"/>
        </w:rPr>
        <w:fldChar w:fldCharType="begin"/>
      </w:r>
      <w:r w:rsidR="00EC5A03">
        <w:rPr>
          <w:lang w:val="en-US"/>
        </w:rPr>
        <w:instrText xml:space="preserve"> REF _Ref36118799 \h </w:instrText>
      </w:r>
      <w:r w:rsidR="007A0CC2">
        <w:rPr>
          <w:lang w:val="en-US"/>
        </w:rPr>
      </w:r>
      <w:r w:rsidR="007A0CC2">
        <w:rPr>
          <w:lang w:val="en-US"/>
        </w:rPr>
        <w:fldChar w:fldCharType="separate"/>
      </w:r>
      <w:r w:rsidR="00EC5A03" w:rsidRPr="00B06583">
        <w:rPr>
          <w:lang w:val="en-US"/>
        </w:rPr>
        <w:t xml:space="preserve">Figure </w:t>
      </w:r>
      <w:r w:rsidR="00EC5A03">
        <w:rPr>
          <w:noProof/>
          <w:lang w:val="en-US"/>
        </w:rPr>
        <w:t>3</w:t>
      </w:r>
      <w:r w:rsidR="00EC5A03" w:rsidRPr="00B06583">
        <w:rPr>
          <w:lang w:val="en-US"/>
        </w:rPr>
        <w:noBreakHyphen/>
      </w:r>
      <w:r w:rsidR="00EC5A03">
        <w:rPr>
          <w:noProof/>
          <w:lang w:val="en-US"/>
        </w:rPr>
        <w:t>6</w:t>
      </w:r>
      <w:r w:rsidR="007A0CC2">
        <w:rPr>
          <w:lang w:val="en-US"/>
        </w:rPr>
        <w:fldChar w:fldCharType="end"/>
      </w:r>
      <w:r w:rsidR="00EC5A03">
        <w:rPr>
          <w:lang w:val="en-US"/>
        </w:rPr>
        <w:t xml:space="preserve"> s</w:t>
      </w:r>
      <w:r w:rsidRPr="008D6B6C">
        <w:rPr>
          <w:lang w:val="en-US"/>
        </w:rPr>
        <w:t xml:space="preserve">hows the window for </w:t>
      </w:r>
      <w:r w:rsidR="00D13CF7">
        <w:rPr>
          <w:lang w:val="en-US"/>
        </w:rPr>
        <w:t xml:space="preserve">the </w:t>
      </w:r>
      <w:r w:rsidR="00B751A6">
        <w:rPr>
          <w:lang w:val="en-US"/>
        </w:rPr>
        <w:t>above listed tanks’ characteristics</w:t>
      </w:r>
      <w:r w:rsidRPr="008D6B6C">
        <w:rPr>
          <w:lang w:val="en-US"/>
        </w:rPr>
        <w:t>.</w:t>
      </w:r>
    </w:p>
    <w:p w:rsidR="00662470" w:rsidRDefault="00662470" w:rsidP="005D7EC4">
      <w:pPr>
        <w:spacing w:before="0" w:beforeAutospacing="0" w:after="120" w:line="240" w:lineRule="auto"/>
      </w:pPr>
      <w:r>
        <w:rPr>
          <w:noProof/>
          <w:snapToGrid/>
        </w:rPr>
        <w:drawing>
          <wp:inline distT="0" distB="0" distL="0" distR="0">
            <wp:extent cx="2694940" cy="3139440"/>
            <wp:effectExtent l="0" t="0" r="0" b="381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694940" cy="3139440"/>
                    </a:xfrm>
                    <a:prstGeom prst="rect">
                      <a:avLst/>
                    </a:prstGeom>
                    <a:noFill/>
                  </pic:spPr>
                </pic:pic>
              </a:graphicData>
            </a:graphic>
          </wp:inline>
        </w:drawing>
      </w:r>
    </w:p>
    <w:p w:rsidR="00B06583" w:rsidRDefault="00B06583" w:rsidP="005D7EC4">
      <w:pPr>
        <w:pStyle w:val="Didascalia"/>
        <w:spacing w:before="0" w:line="240" w:lineRule="auto"/>
        <w:rPr>
          <w:lang w:val="en-US"/>
        </w:rPr>
      </w:pPr>
      <w:bookmarkStart w:id="34" w:name="_Ref36118799"/>
      <w:bookmarkStart w:id="35" w:name="_Ref9415768"/>
      <w:r w:rsidRPr="00B06583">
        <w:rPr>
          <w:lang w:val="en-US"/>
        </w:rPr>
        <w:t xml:space="preserve">Figure </w:t>
      </w:r>
      <w:r w:rsidR="007A0CC2">
        <w:rPr>
          <w:noProof/>
        </w:rPr>
        <w:fldChar w:fldCharType="begin"/>
      </w:r>
      <w:r w:rsidRPr="00B06583">
        <w:rPr>
          <w:noProof/>
          <w:lang w:val="en-US"/>
        </w:rPr>
        <w:instrText xml:space="preserve"> STYLEREF 1 \s </w:instrText>
      </w:r>
      <w:r w:rsidR="007A0CC2">
        <w:rPr>
          <w:noProof/>
        </w:rPr>
        <w:fldChar w:fldCharType="separate"/>
      </w:r>
      <w:r>
        <w:rPr>
          <w:noProof/>
          <w:lang w:val="en-US"/>
        </w:rPr>
        <w:t>3</w:t>
      </w:r>
      <w:r w:rsidR="007A0CC2">
        <w:rPr>
          <w:noProof/>
        </w:rPr>
        <w:fldChar w:fldCharType="end"/>
      </w:r>
      <w:r w:rsidRPr="00B06583">
        <w:rPr>
          <w:lang w:val="en-US"/>
        </w:rPr>
        <w:noBreakHyphen/>
      </w:r>
      <w:r w:rsidR="007A0CC2">
        <w:rPr>
          <w:noProof/>
        </w:rPr>
        <w:fldChar w:fldCharType="begin"/>
      </w:r>
      <w:r w:rsidRPr="00B06583">
        <w:rPr>
          <w:noProof/>
          <w:lang w:val="en-US"/>
        </w:rPr>
        <w:instrText xml:space="preserve"> SEQ Figure \* ARABIC \s 1 </w:instrText>
      </w:r>
      <w:r w:rsidR="007A0CC2">
        <w:rPr>
          <w:noProof/>
        </w:rPr>
        <w:fldChar w:fldCharType="separate"/>
      </w:r>
      <w:r>
        <w:rPr>
          <w:noProof/>
          <w:lang w:val="en-US"/>
        </w:rPr>
        <w:t>6</w:t>
      </w:r>
      <w:r w:rsidR="007A0CC2">
        <w:rPr>
          <w:noProof/>
        </w:rPr>
        <w:fldChar w:fldCharType="end"/>
      </w:r>
      <w:bookmarkEnd w:id="34"/>
      <w:r w:rsidR="00EC5A03" w:rsidRPr="00EC5A03">
        <w:rPr>
          <w:noProof/>
          <w:lang w:val="en-US"/>
        </w:rPr>
        <w:t xml:space="preserve"> </w:t>
      </w:r>
      <w:r w:rsidR="00EC5A03" w:rsidRPr="008D6B6C">
        <w:rPr>
          <w:lang w:val="en-US"/>
        </w:rPr>
        <w:t>Window for setting the tanks</w:t>
      </w:r>
      <w:r w:rsidR="00B751A6">
        <w:rPr>
          <w:lang w:val="en-US"/>
        </w:rPr>
        <w:t xml:space="preserve">’ </w:t>
      </w:r>
      <w:r w:rsidR="00B751A6" w:rsidRPr="008D6B6C">
        <w:rPr>
          <w:lang w:val="en-US"/>
        </w:rPr>
        <w:t>characteristics</w:t>
      </w:r>
      <w:r w:rsidR="00EC5A03" w:rsidRPr="008D6B6C">
        <w:rPr>
          <w:lang w:val="en-US"/>
        </w:rPr>
        <w:t>.</w:t>
      </w:r>
    </w:p>
    <w:bookmarkEnd w:id="35"/>
    <w:p w:rsidR="00932F56" w:rsidRPr="008D6B6C" w:rsidRDefault="00932F56" w:rsidP="00763415">
      <w:pPr>
        <w:rPr>
          <w:highlight w:val="yellow"/>
          <w:lang w:val="en-US"/>
        </w:rPr>
      </w:pPr>
      <w:r w:rsidRPr="008D6B6C">
        <w:rPr>
          <w:lang w:val="en-US"/>
        </w:rPr>
        <w:t>Anoth</w:t>
      </w:r>
      <w:r w:rsidR="00B751A6">
        <w:rPr>
          <w:lang w:val="en-US"/>
        </w:rPr>
        <w:t xml:space="preserve">er option for storing the water </w:t>
      </w:r>
      <w:r w:rsidRPr="008D6B6C">
        <w:rPr>
          <w:lang w:val="en-US"/>
        </w:rPr>
        <w:t>are the green roofs. When the "green roof water_rec" button is active</w:t>
      </w:r>
      <w:r w:rsidR="00104AE2" w:rsidRPr="00104AE2">
        <w:rPr>
          <w:lang w:val="en-US"/>
        </w:rPr>
        <w:t xml:space="preserve"> </w:t>
      </w:r>
      <w:r w:rsidR="00B751A6">
        <w:rPr>
          <w:lang w:val="en-US"/>
        </w:rPr>
        <w:t>(</w:t>
      </w:r>
      <w:r w:rsidR="007A0CC2">
        <w:rPr>
          <w:lang w:val="en-US"/>
        </w:rPr>
        <w:fldChar w:fldCharType="begin"/>
      </w:r>
      <w:r w:rsidR="00104AE2">
        <w:rPr>
          <w:lang w:val="en-US"/>
        </w:rPr>
        <w:instrText xml:space="preserve"> REF _Ref36118799 \h </w:instrText>
      </w:r>
      <w:r w:rsidR="007A0CC2">
        <w:rPr>
          <w:lang w:val="en-US"/>
        </w:rPr>
      </w:r>
      <w:r w:rsidR="007A0CC2">
        <w:rPr>
          <w:lang w:val="en-US"/>
        </w:rPr>
        <w:fldChar w:fldCharType="separate"/>
      </w:r>
      <w:r w:rsidR="00104AE2" w:rsidRPr="00B06583">
        <w:rPr>
          <w:lang w:val="en-US"/>
        </w:rPr>
        <w:t xml:space="preserve">Figure </w:t>
      </w:r>
      <w:r w:rsidR="00104AE2">
        <w:rPr>
          <w:noProof/>
          <w:lang w:val="en-US"/>
        </w:rPr>
        <w:t>3</w:t>
      </w:r>
      <w:r w:rsidR="00104AE2" w:rsidRPr="00B06583">
        <w:rPr>
          <w:lang w:val="en-US"/>
        </w:rPr>
        <w:noBreakHyphen/>
      </w:r>
      <w:r w:rsidR="00104AE2">
        <w:rPr>
          <w:noProof/>
          <w:lang w:val="en-US"/>
        </w:rPr>
        <w:t>6</w:t>
      </w:r>
      <w:r w:rsidR="007A0CC2">
        <w:rPr>
          <w:lang w:val="en-US"/>
        </w:rPr>
        <w:fldChar w:fldCharType="end"/>
      </w:r>
      <w:r w:rsidR="00B751A6">
        <w:rPr>
          <w:lang w:val="en-US"/>
        </w:rPr>
        <w:t>)</w:t>
      </w:r>
      <w:r w:rsidRPr="008D6B6C">
        <w:rPr>
          <w:lang w:val="en-US"/>
        </w:rPr>
        <w:t xml:space="preserve">, the user will be able to </w:t>
      </w:r>
      <w:r w:rsidR="00B751A6">
        <w:rPr>
          <w:lang w:val="en-US"/>
        </w:rPr>
        <w:t>draw</w:t>
      </w:r>
      <w:r w:rsidRPr="008D6B6C">
        <w:rPr>
          <w:lang w:val="en-US"/>
        </w:rPr>
        <w:t xml:space="preserve"> </w:t>
      </w:r>
      <w:r w:rsidR="00B751A6">
        <w:rPr>
          <w:lang w:val="en-US"/>
        </w:rPr>
        <w:t xml:space="preserve">them </w:t>
      </w:r>
      <w:r w:rsidRPr="008D6B6C">
        <w:rPr>
          <w:lang w:val="en-US"/>
        </w:rPr>
        <w:t>on the roof of the buildings inside the EP areas. Also in this case</w:t>
      </w:r>
      <w:r w:rsidR="00F779D4">
        <w:rPr>
          <w:lang w:val="en-US"/>
        </w:rPr>
        <w:t xml:space="preserve"> the user can choose from</w:t>
      </w:r>
      <w:r w:rsidRPr="008D6B6C">
        <w:rPr>
          <w:lang w:val="en-US"/>
        </w:rPr>
        <w:t xml:space="preserve"> several </w:t>
      </w:r>
      <w:r w:rsidR="00F779D4">
        <w:rPr>
          <w:lang w:val="en-US"/>
        </w:rPr>
        <w:t>available</w:t>
      </w:r>
      <w:r w:rsidRPr="008D6B6C">
        <w:rPr>
          <w:lang w:val="en-US"/>
        </w:rPr>
        <w:t xml:space="preserve"> technologies </w:t>
      </w:r>
      <w:r w:rsidR="00F779D4">
        <w:rPr>
          <w:lang w:val="en-US"/>
        </w:rPr>
        <w:t xml:space="preserve">listed in </w:t>
      </w:r>
      <w:r w:rsidRPr="008D6B6C">
        <w:rPr>
          <w:lang w:val="en-US"/>
        </w:rPr>
        <w:t>the customizable libraries.</w:t>
      </w:r>
      <w:r w:rsidR="00F779D4">
        <w:rPr>
          <w:lang w:val="en-US"/>
        </w:rPr>
        <w:t xml:space="preserve"> The</w:t>
      </w:r>
      <w:r w:rsidRPr="008D6B6C">
        <w:rPr>
          <w:lang w:val="en-US"/>
        </w:rPr>
        <w:t xml:space="preserve"> </w:t>
      </w:r>
      <w:r w:rsidR="007A0CC2">
        <w:rPr>
          <w:lang w:val="en-US"/>
        </w:rPr>
        <w:fldChar w:fldCharType="begin"/>
      </w:r>
      <w:r w:rsidR="00EC5A03">
        <w:rPr>
          <w:lang w:val="en-US"/>
        </w:rPr>
        <w:instrText xml:space="preserve"> REF _Ref36119141 \h </w:instrText>
      </w:r>
      <w:r w:rsidR="007A0CC2">
        <w:rPr>
          <w:lang w:val="en-US"/>
        </w:rPr>
      </w:r>
      <w:r w:rsidR="007A0CC2">
        <w:rPr>
          <w:lang w:val="en-US"/>
        </w:rPr>
        <w:fldChar w:fldCharType="separate"/>
      </w:r>
      <w:r w:rsidR="00EC5A03" w:rsidRPr="00B06583">
        <w:rPr>
          <w:lang w:val="en-US"/>
        </w:rPr>
        <w:t xml:space="preserve">Figure </w:t>
      </w:r>
      <w:r w:rsidR="00EC5A03">
        <w:rPr>
          <w:noProof/>
          <w:lang w:val="en-US"/>
        </w:rPr>
        <w:t>3</w:t>
      </w:r>
      <w:r w:rsidR="00EC5A03" w:rsidRPr="00B06583">
        <w:rPr>
          <w:lang w:val="en-US"/>
        </w:rPr>
        <w:noBreakHyphen/>
      </w:r>
      <w:r w:rsidR="00EC5A03">
        <w:rPr>
          <w:noProof/>
          <w:lang w:val="en-US"/>
        </w:rPr>
        <w:t>7</w:t>
      </w:r>
      <w:r w:rsidR="007A0CC2">
        <w:rPr>
          <w:lang w:val="en-US"/>
        </w:rPr>
        <w:fldChar w:fldCharType="end"/>
      </w:r>
      <w:r w:rsidR="00EC5A03">
        <w:rPr>
          <w:lang w:val="en-US"/>
        </w:rPr>
        <w:t xml:space="preserve"> </w:t>
      </w:r>
      <w:r w:rsidRPr="008D6B6C">
        <w:rPr>
          <w:lang w:val="en-US"/>
        </w:rPr>
        <w:t>shows the screen for</w:t>
      </w:r>
      <w:r w:rsidR="00F779D4">
        <w:rPr>
          <w:lang w:val="en-US"/>
        </w:rPr>
        <w:t xml:space="preserve"> the identification </w:t>
      </w:r>
      <w:r w:rsidR="00F779D4" w:rsidRPr="008D6B6C">
        <w:rPr>
          <w:lang w:val="en-US"/>
        </w:rPr>
        <w:t>of the green roofs</w:t>
      </w:r>
      <w:r w:rsidR="00F779D4">
        <w:rPr>
          <w:lang w:val="en-US"/>
        </w:rPr>
        <w:t>’</w:t>
      </w:r>
      <w:r w:rsidRPr="008D6B6C">
        <w:rPr>
          <w:lang w:val="en-US"/>
        </w:rPr>
        <w:t xml:space="preserve"> characteristics.</w:t>
      </w:r>
    </w:p>
    <w:p w:rsidR="00662470" w:rsidRPr="00763415" w:rsidRDefault="00662470" w:rsidP="005D7EC4">
      <w:pPr>
        <w:spacing w:before="0" w:beforeAutospacing="0" w:after="120" w:line="240" w:lineRule="auto"/>
      </w:pPr>
      <w:r>
        <w:rPr>
          <w:noProof/>
          <w:snapToGrid/>
        </w:rPr>
        <w:lastRenderedPageBreak/>
        <w:drawing>
          <wp:inline distT="0" distB="0" distL="0" distR="0">
            <wp:extent cx="5514975" cy="3063201"/>
            <wp:effectExtent l="0" t="0" r="0" b="4445"/>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18620" cy="3065225"/>
                    </a:xfrm>
                    <a:prstGeom prst="rect">
                      <a:avLst/>
                    </a:prstGeom>
                    <a:noFill/>
                  </pic:spPr>
                </pic:pic>
              </a:graphicData>
            </a:graphic>
          </wp:inline>
        </w:drawing>
      </w:r>
    </w:p>
    <w:p w:rsidR="00B06583" w:rsidRPr="00EC5A03" w:rsidRDefault="00B06583" w:rsidP="005D7EC4">
      <w:pPr>
        <w:pStyle w:val="Didascalia"/>
        <w:spacing w:before="0" w:line="240" w:lineRule="auto"/>
        <w:rPr>
          <w:lang w:val="en-US"/>
        </w:rPr>
      </w:pPr>
      <w:bookmarkStart w:id="36" w:name="_Ref36119141"/>
      <w:bookmarkStart w:id="37" w:name="_Ref9415861"/>
      <w:r w:rsidRPr="00B06583">
        <w:rPr>
          <w:lang w:val="en-US"/>
        </w:rPr>
        <w:t xml:space="preserve">Figure </w:t>
      </w:r>
      <w:r w:rsidR="007A0CC2">
        <w:rPr>
          <w:noProof/>
        </w:rPr>
        <w:fldChar w:fldCharType="begin"/>
      </w:r>
      <w:r w:rsidRPr="00B06583">
        <w:rPr>
          <w:noProof/>
          <w:lang w:val="en-US"/>
        </w:rPr>
        <w:instrText xml:space="preserve"> STYLEREF 1 \s </w:instrText>
      </w:r>
      <w:r w:rsidR="007A0CC2">
        <w:rPr>
          <w:noProof/>
        </w:rPr>
        <w:fldChar w:fldCharType="separate"/>
      </w:r>
      <w:r>
        <w:rPr>
          <w:noProof/>
          <w:lang w:val="en-US"/>
        </w:rPr>
        <w:t>3</w:t>
      </w:r>
      <w:r w:rsidR="007A0CC2">
        <w:rPr>
          <w:noProof/>
        </w:rPr>
        <w:fldChar w:fldCharType="end"/>
      </w:r>
      <w:r w:rsidRPr="00B06583">
        <w:rPr>
          <w:lang w:val="en-US"/>
        </w:rPr>
        <w:noBreakHyphen/>
      </w:r>
      <w:r w:rsidR="007A0CC2">
        <w:rPr>
          <w:noProof/>
        </w:rPr>
        <w:fldChar w:fldCharType="begin"/>
      </w:r>
      <w:r w:rsidRPr="00B06583">
        <w:rPr>
          <w:noProof/>
          <w:lang w:val="en-US"/>
        </w:rPr>
        <w:instrText xml:space="preserve"> SEQ Figure \* ARABIC \s 1 </w:instrText>
      </w:r>
      <w:r w:rsidR="007A0CC2">
        <w:rPr>
          <w:noProof/>
        </w:rPr>
        <w:fldChar w:fldCharType="separate"/>
      </w:r>
      <w:r>
        <w:rPr>
          <w:noProof/>
          <w:lang w:val="en-US"/>
        </w:rPr>
        <w:t>7</w:t>
      </w:r>
      <w:r w:rsidR="007A0CC2">
        <w:rPr>
          <w:noProof/>
        </w:rPr>
        <w:fldChar w:fldCharType="end"/>
      </w:r>
      <w:bookmarkEnd w:id="36"/>
      <w:r w:rsidR="00EC5A03" w:rsidRPr="00EC5A03">
        <w:rPr>
          <w:noProof/>
          <w:lang w:val="en-US"/>
        </w:rPr>
        <w:t xml:space="preserve"> Window for setting the characteristics of </w:t>
      </w:r>
      <w:r w:rsidR="00F779D4">
        <w:rPr>
          <w:noProof/>
          <w:lang w:val="en-US"/>
        </w:rPr>
        <w:t xml:space="preserve">the </w:t>
      </w:r>
      <w:r w:rsidR="00EC5A03" w:rsidRPr="00EC5A03">
        <w:rPr>
          <w:noProof/>
          <w:lang w:val="en-US"/>
        </w:rPr>
        <w:t>green roof</w:t>
      </w:r>
      <w:r w:rsidR="00F779D4">
        <w:rPr>
          <w:noProof/>
          <w:lang w:val="en-US"/>
        </w:rPr>
        <w:t>s</w:t>
      </w:r>
      <w:r w:rsidR="00EC5A03" w:rsidRPr="00EC5A03">
        <w:rPr>
          <w:noProof/>
          <w:lang w:val="en-US"/>
        </w:rPr>
        <w:t>.</w:t>
      </w:r>
    </w:p>
    <w:bookmarkEnd w:id="37"/>
    <w:p w:rsidR="00662470" w:rsidRPr="00EC5A03" w:rsidRDefault="00BD371E" w:rsidP="00662470">
      <w:pPr>
        <w:rPr>
          <w:lang w:val="en-US"/>
        </w:rPr>
      </w:pPr>
      <w:r>
        <w:rPr>
          <w:lang w:val="en-US"/>
        </w:rPr>
        <w:t>The last</w:t>
      </w:r>
      <w:r w:rsidR="00932F56" w:rsidRPr="008D6B6C">
        <w:rPr>
          <w:lang w:val="en-US"/>
        </w:rPr>
        <w:t xml:space="preserve"> type of </w:t>
      </w:r>
      <w:r w:rsidR="00A9455B">
        <w:rPr>
          <w:lang w:val="en-US"/>
        </w:rPr>
        <w:t xml:space="preserve">button </w:t>
      </w:r>
      <w:r>
        <w:rPr>
          <w:lang w:val="en-US"/>
        </w:rPr>
        <w:t>is</w:t>
      </w:r>
      <w:r w:rsidR="00932F56" w:rsidRPr="008D6B6C">
        <w:rPr>
          <w:lang w:val="en-US"/>
        </w:rPr>
        <w:t xml:space="preserve"> "limited water_rec": the user outlines floodable areas (obviously without </w:t>
      </w:r>
      <w:r w:rsidR="00104AE2">
        <w:rPr>
          <w:lang w:val="en-US"/>
        </w:rPr>
        <w:t>any type of buildings</w:t>
      </w:r>
      <w:r w:rsidR="00932F56" w:rsidRPr="008D6B6C">
        <w:rPr>
          <w:lang w:val="en-US"/>
        </w:rPr>
        <w:t>) and the plug</w:t>
      </w:r>
      <w:r w:rsidR="00D13CF7">
        <w:rPr>
          <w:lang w:val="en-US"/>
        </w:rPr>
        <w:t>-</w:t>
      </w:r>
      <w:r w:rsidR="00932F56" w:rsidRPr="008D6B6C">
        <w:rPr>
          <w:lang w:val="en-US"/>
        </w:rPr>
        <w:t>in calculates</w:t>
      </w:r>
      <w:r w:rsidR="00A9455B">
        <w:rPr>
          <w:lang w:val="en-US"/>
        </w:rPr>
        <w:t>,</w:t>
      </w:r>
      <w:r w:rsidR="00932F56" w:rsidRPr="008D6B6C">
        <w:rPr>
          <w:lang w:val="en-US"/>
        </w:rPr>
        <w:t xml:space="preserve"> </w:t>
      </w:r>
      <w:r w:rsidR="00A9455B">
        <w:rPr>
          <w:lang w:val="en-US"/>
        </w:rPr>
        <w:t>considering</w:t>
      </w:r>
      <w:r w:rsidR="00932F56" w:rsidRPr="008D6B6C">
        <w:rPr>
          <w:lang w:val="en-US"/>
        </w:rPr>
        <w:t xml:space="preserve"> the morphological characteristics of the identified area</w:t>
      </w:r>
      <w:r w:rsidR="00A9455B">
        <w:rPr>
          <w:lang w:val="en-US"/>
        </w:rPr>
        <w:t>,</w:t>
      </w:r>
      <w:r w:rsidR="00932F56" w:rsidRPr="008D6B6C">
        <w:rPr>
          <w:lang w:val="en-US"/>
        </w:rPr>
        <w:t xml:space="preserve"> how much water can be accumulated inside them. </w:t>
      </w:r>
      <w:r w:rsidR="00104AE2">
        <w:rPr>
          <w:lang w:val="en-US"/>
        </w:rPr>
        <w:t xml:space="preserve">Another </w:t>
      </w:r>
      <w:r w:rsidR="00932F56" w:rsidRPr="008D6B6C">
        <w:rPr>
          <w:lang w:val="en-US"/>
        </w:rPr>
        <w:t xml:space="preserve">library manages the options that the planner can choose: floodable basin, floodable park and floodable garden (see </w:t>
      </w:r>
      <w:r w:rsidR="007A0CC2">
        <w:rPr>
          <w:lang w:val="en-US"/>
        </w:rPr>
        <w:fldChar w:fldCharType="begin"/>
      </w:r>
      <w:r w:rsidR="00EC5A03">
        <w:rPr>
          <w:lang w:val="en-US"/>
        </w:rPr>
        <w:instrText xml:space="preserve"> REF _Ref36119258 \h </w:instrText>
      </w:r>
      <w:r w:rsidR="007A0CC2">
        <w:rPr>
          <w:lang w:val="en-US"/>
        </w:rPr>
      </w:r>
      <w:r w:rsidR="007A0CC2">
        <w:rPr>
          <w:lang w:val="en-US"/>
        </w:rPr>
        <w:fldChar w:fldCharType="separate"/>
      </w:r>
      <w:r w:rsidR="00EC5A03" w:rsidRPr="00B06583">
        <w:rPr>
          <w:lang w:val="en-US"/>
        </w:rPr>
        <w:t xml:space="preserve">Figure </w:t>
      </w:r>
      <w:r w:rsidR="00EC5A03">
        <w:rPr>
          <w:noProof/>
          <w:lang w:val="en-US"/>
        </w:rPr>
        <w:t>3</w:t>
      </w:r>
      <w:r w:rsidR="00EC5A03" w:rsidRPr="00B06583">
        <w:rPr>
          <w:lang w:val="en-US"/>
        </w:rPr>
        <w:noBreakHyphen/>
      </w:r>
      <w:r w:rsidR="00EC5A03">
        <w:rPr>
          <w:noProof/>
          <w:lang w:val="en-US"/>
        </w:rPr>
        <w:t>8</w:t>
      </w:r>
      <w:r w:rsidR="007A0CC2">
        <w:rPr>
          <w:lang w:val="en-US"/>
        </w:rPr>
        <w:fldChar w:fldCharType="end"/>
      </w:r>
      <w:r w:rsidR="00932F56" w:rsidRPr="008D6B6C">
        <w:rPr>
          <w:lang w:val="en-US"/>
        </w:rPr>
        <w:t>).</w:t>
      </w:r>
    </w:p>
    <w:p w:rsidR="00662470" w:rsidRDefault="00662470" w:rsidP="001F300E">
      <w:pPr>
        <w:spacing w:before="0" w:beforeAutospacing="0" w:after="120" w:line="240" w:lineRule="auto"/>
      </w:pPr>
      <w:r>
        <w:rPr>
          <w:noProof/>
        </w:rPr>
        <w:drawing>
          <wp:inline distT="0" distB="0" distL="0" distR="0">
            <wp:extent cx="5838825" cy="3615435"/>
            <wp:effectExtent l="19050" t="19050" r="9525" b="23495"/>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l="7354" r="57232" b="22042"/>
                    <a:stretch/>
                  </pic:blipFill>
                  <pic:spPr bwMode="auto">
                    <a:xfrm>
                      <a:off x="0" y="0"/>
                      <a:ext cx="5838907" cy="3615486"/>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B06583" w:rsidRPr="00EC5A03" w:rsidRDefault="00B06583" w:rsidP="001F300E">
      <w:pPr>
        <w:pStyle w:val="Didascalia"/>
        <w:spacing w:before="0" w:line="240" w:lineRule="auto"/>
        <w:rPr>
          <w:lang w:val="en-US"/>
        </w:rPr>
      </w:pPr>
      <w:bookmarkStart w:id="38" w:name="_Ref36119258"/>
      <w:bookmarkStart w:id="39" w:name="_Ref9415910"/>
      <w:r w:rsidRPr="00B06583">
        <w:rPr>
          <w:lang w:val="en-US"/>
        </w:rPr>
        <w:t xml:space="preserve">Figure </w:t>
      </w:r>
      <w:r w:rsidR="007A0CC2">
        <w:rPr>
          <w:noProof/>
        </w:rPr>
        <w:fldChar w:fldCharType="begin"/>
      </w:r>
      <w:r w:rsidRPr="00B06583">
        <w:rPr>
          <w:noProof/>
          <w:lang w:val="en-US"/>
        </w:rPr>
        <w:instrText xml:space="preserve"> STYLEREF 1 \s </w:instrText>
      </w:r>
      <w:r w:rsidR="007A0CC2">
        <w:rPr>
          <w:noProof/>
        </w:rPr>
        <w:fldChar w:fldCharType="separate"/>
      </w:r>
      <w:r>
        <w:rPr>
          <w:noProof/>
          <w:lang w:val="en-US"/>
        </w:rPr>
        <w:t>3</w:t>
      </w:r>
      <w:r w:rsidR="007A0CC2">
        <w:rPr>
          <w:noProof/>
        </w:rPr>
        <w:fldChar w:fldCharType="end"/>
      </w:r>
      <w:r w:rsidRPr="00B06583">
        <w:rPr>
          <w:lang w:val="en-US"/>
        </w:rPr>
        <w:noBreakHyphen/>
      </w:r>
      <w:r w:rsidR="007A0CC2">
        <w:rPr>
          <w:noProof/>
        </w:rPr>
        <w:fldChar w:fldCharType="begin"/>
      </w:r>
      <w:r w:rsidRPr="00B06583">
        <w:rPr>
          <w:noProof/>
          <w:lang w:val="en-US"/>
        </w:rPr>
        <w:instrText xml:space="preserve"> SEQ Figure \* ARABIC \s 1 </w:instrText>
      </w:r>
      <w:r w:rsidR="007A0CC2">
        <w:rPr>
          <w:noProof/>
        </w:rPr>
        <w:fldChar w:fldCharType="separate"/>
      </w:r>
      <w:r>
        <w:rPr>
          <w:noProof/>
          <w:lang w:val="en-US"/>
        </w:rPr>
        <w:t>8</w:t>
      </w:r>
      <w:r w:rsidR="007A0CC2">
        <w:rPr>
          <w:noProof/>
        </w:rPr>
        <w:fldChar w:fldCharType="end"/>
      </w:r>
      <w:bookmarkEnd w:id="38"/>
      <w:r w:rsidR="00EC5A03" w:rsidRPr="00EC5A03">
        <w:rPr>
          <w:noProof/>
          <w:lang w:val="en-US"/>
        </w:rPr>
        <w:t xml:space="preserve"> Window for defining options for "limited water_rec".</w:t>
      </w:r>
    </w:p>
    <w:bookmarkEnd w:id="39"/>
    <w:p w:rsidR="00394BC6" w:rsidRPr="008D6B6C" w:rsidRDefault="00394BC6" w:rsidP="00394BC6">
      <w:pPr>
        <w:rPr>
          <w:lang w:val="en-US"/>
        </w:rPr>
      </w:pPr>
    </w:p>
    <w:p w:rsidR="00662470" w:rsidRPr="00662470" w:rsidRDefault="00662470" w:rsidP="00662470">
      <w:pPr>
        <w:pStyle w:val="Titolo2"/>
        <w:rPr>
          <w:lang w:val="en-GB"/>
        </w:rPr>
      </w:pPr>
      <w:bookmarkStart w:id="40" w:name="_Toc449253298"/>
      <w:r w:rsidRPr="00662470">
        <w:rPr>
          <w:lang w:val="en-GB"/>
        </w:rPr>
        <w:t>WDS - Water Discharge System (WD)</w:t>
      </w:r>
      <w:bookmarkEnd w:id="40"/>
    </w:p>
    <w:p w:rsidR="00932F56" w:rsidRPr="008D6B6C" w:rsidRDefault="00932F56" w:rsidP="00662470">
      <w:pPr>
        <w:rPr>
          <w:lang w:val="en-US"/>
        </w:rPr>
      </w:pPr>
      <w:r w:rsidRPr="008D6B6C">
        <w:rPr>
          <w:lang w:val="en-US"/>
        </w:rPr>
        <w:t xml:space="preserve">Once the </w:t>
      </w:r>
      <w:r w:rsidR="00D239E5">
        <w:rPr>
          <w:lang w:val="en-US"/>
        </w:rPr>
        <w:t xml:space="preserve">receiving water </w:t>
      </w:r>
      <w:r w:rsidRPr="008D6B6C">
        <w:rPr>
          <w:lang w:val="en-US"/>
        </w:rPr>
        <w:t xml:space="preserve">areas </w:t>
      </w:r>
      <w:r w:rsidR="00D239E5">
        <w:rPr>
          <w:lang w:val="en-US"/>
        </w:rPr>
        <w:t xml:space="preserve">are </w:t>
      </w:r>
      <w:r w:rsidR="00AB13A9">
        <w:rPr>
          <w:lang w:val="en-US"/>
        </w:rPr>
        <w:t>defined</w:t>
      </w:r>
      <w:r w:rsidR="003954CD">
        <w:rPr>
          <w:lang w:val="en-US"/>
        </w:rPr>
        <w:t>,</w:t>
      </w:r>
      <w:r w:rsidRPr="008D6B6C">
        <w:rPr>
          <w:lang w:val="en-US"/>
        </w:rPr>
        <w:t xml:space="preserve"> it is necessary to create connections between the EP or EA and the </w:t>
      </w:r>
      <w:r w:rsidR="00AB13A9">
        <w:rPr>
          <w:lang w:val="en-US"/>
        </w:rPr>
        <w:t>drainage</w:t>
      </w:r>
      <w:r w:rsidRPr="008D6B6C">
        <w:rPr>
          <w:lang w:val="en-US"/>
        </w:rPr>
        <w:t xml:space="preserve"> areas. The WD (Water Discharge System) button allows to edit the linear shapefile of the WDS: the u</w:t>
      </w:r>
      <w:r w:rsidR="00AB13A9">
        <w:rPr>
          <w:lang w:val="en-US"/>
        </w:rPr>
        <w:t xml:space="preserve">ser designs where to drain </w:t>
      </w:r>
      <w:r w:rsidRPr="008D6B6C">
        <w:rPr>
          <w:lang w:val="en-US"/>
        </w:rPr>
        <w:t>the accumulated water. Once this command is activated, the user will be able to draw the linear path from an EA (or EP) area to a WR perimeter (defined in the previous step) and the plug</w:t>
      </w:r>
      <w:r w:rsidR="003954CD">
        <w:rPr>
          <w:lang w:val="en-US"/>
        </w:rPr>
        <w:t>-</w:t>
      </w:r>
      <w:r w:rsidRPr="008D6B6C">
        <w:rPr>
          <w:lang w:val="en-US"/>
        </w:rPr>
        <w:t xml:space="preserve">in returns the calculations of the water balance by "virtually" moving the masses of water to the receptor bodies. </w:t>
      </w:r>
      <w:r w:rsidR="007A0CC2">
        <w:rPr>
          <w:lang w:val="en-US"/>
        </w:rPr>
        <w:fldChar w:fldCharType="begin"/>
      </w:r>
      <w:r w:rsidR="00EC5A03">
        <w:rPr>
          <w:lang w:val="en-US"/>
        </w:rPr>
        <w:instrText xml:space="preserve"> REF _Ref36119282 \h </w:instrText>
      </w:r>
      <w:r w:rsidR="007A0CC2">
        <w:rPr>
          <w:lang w:val="en-US"/>
        </w:rPr>
      </w:r>
      <w:r w:rsidR="007A0CC2">
        <w:rPr>
          <w:lang w:val="en-US"/>
        </w:rPr>
        <w:fldChar w:fldCharType="separate"/>
      </w:r>
      <w:r w:rsidR="00EC5A03" w:rsidRPr="00B06583">
        <w:rPr>
          <w:lang w:val="en-US"/>
        </w:rPr>
        <w:t xml:space="preserve">Figure </w:t>
      </w:r>
      <w:r w:rsidR="00EC5A03">
        <w:rPr>
          <w:noProof/>
          <w:lang w:val="en-US"/>
        </w:rPr>
        <w:t>3</w:t>
      </w:r>
      <w:r w:rsidR="00EC5A03" w:rsidRPr="00B06583">
        <w:rPr>
          <w:lang w:val="en-US"/>
        </w:rPr>
        <w:noBreakHyphen/>
      </w:r>
      <w:r w:rsidR="00EC5A03">
        <w:rPr>
          <w:noProof/>
          <w:lang w:val="en-US"/>
        </w:rPr>
        <w:t>9</w:t>
      </w:r>
      <w:r w:rsidR="007A0CC2">
        <w:rPr>
          <w:lang w:val="en-US"/>
        </w:rPr>
        <w:fldChar w:fldCharType="end"/>
      </w:r>
      <w:r w:rsidR="006F3A8E">
        <w:rPr>
          <w:lang w:val="en-US"/>
        </w:rPr>
        <w:t xml:space="preserve"> </w:t>
      </w:r>
      <w:r w:rsidR="003954CD">
        <w:rPr>
          <w:lang w:val="en-US"/>
        </w:rPr>
        <w:t xml:space="preserve">shows the screenshot for </w:t>
      </w:r>
      <w:r w:rsidRPr="008D6B6C">
        <w:rPr>
          <w:lang w:val="en-US"/>
        </w:rPr>
        <w:t xml:space="preserve">the characteristics of the connection pipes </w:t>
      </w:r>
      <w:r w:rsidR="00AB13A9">
        <w:rPr>
          <w:lang w:val="en-US"/>
        </w:rPr>
        <w:t xml:space="preserve">in order </w:t>
      </w:r>
      <w:r w:rsidRPr="008D6B6C">
        <w:rPr>
          <w:lang w:val="en-US"/>
        </w:rPr>
        <w:t xml:space="preserve">to </w:t>
      </w:r>
      <w:r w:rsidR="00AB13A9">
        <w:rPr>
          <w:lang w:val="en-US"/>
        </w:rPr>
        <w:t>drain</w:t>
      </w:r>
      <w:r w:rsidRPr="008D6B6C">
        <w:rPr>
          <w:lang w:val="en-US"/>
        </w:rPr>
        <w:t xml:space="preserve"> the water.</w:t>
      </w:r>
    </w:p>
    <w:p w:rsidR="00662470" w:rsidRDefault="00662470" w:rsidP="005D7EC4">
      <w:pPr>
        <w:spacing w:before="0" w:beforeAutospacing="0" w:after="120" w:line="240" w:lineRule="auto"/>
      </w:pPr>
      <w:r>
        <w:rPr>
          <w:noProof/>
        </w:rPr>
        <w:drawing>
          <wp:inline distT="0" distB="0" distL="0" distR="0">
            <wp:extent cx="5919660" cy="3448050"/>
            <wp:effectExtent l="19050" t="19050" r="24130" b="1905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l="11508" r="58321" b="37523"/>
                    <a:stretch/>
                  </pic:blipFill>
                  <pic:spPr bwMode="auto">
                    <a:xfrm>
                      <a:off x="0" y="0"/>
                      <a:ext cx="5915941" cy="344588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6F3A8E" w:rsidRPr="008D6B6C" w:rsidRDefault="00B06583" w:rsidP="006F3A8E">
      <w:pPr>
        <w:pStyle w:val="Didascalia"/>
        <w:spacing w:before="0" w:line="240" w:lineRule="auto"/>
        <w:rPr>
          <w:lang w:val="en-US"/>
        </w:rPr>
      </w:pPr>
      <w:bookmarkStart w:id="41" w:name="_Ref36119282"/>
      <w:bookmarkStart w:id="42" w:name="_Ref9416188"/>
      <w:r w:rsidRPr="00B06583">
        <w:rPr>
          <w:lang w:val="en-US"/>
        </w:rPr>
        <w:t xml:space="preserve">Figure </w:t>
      </w:r>
      <w:r w:rsidR="007A0CC2">
        <w:rPr>
          <w:noProof/>
        </w:rPr>
        <w:fldChar w:fldCharType="begin"/>
      </w:r>
      <w:r w:rsidRPr="00B06583">
        <w:rPr>
          <w:noProof/>
          <w:lang w:val="en-US"/>
        </w:rPr>
        <w:instrText xml:space="preserve"> STYLEREF 1 \s </w:instrText>
      </w:r>
      <w:r w:rsidR="007A0CC2">
        <w:rPr>
          <w:noProof/>
        </w:rPr>
        <w:fldChar w:fldCharType="separate"/>
      </w:r>
      <w:r>
        <w:rPr>
          <w:noProof/>
          <w:lang w:val="en-US"/>
        </w:rPr>
        <w:t>3</w:t>
      </w:r>
      <w:r w:rsidR="007A0CC2">
        <w:rPr>
          <w:noProof/>
        </w:rPr>
        <w:fldChar w:fldCharType="end"/>
      </w:r>
      <w:r w:rsidRPr="00B06583">
        <w:rPr>
          <w:lang w:val="en-US"/>
        </w:rPr>
        <w:noBreakHyphen/>
      </w:r>
      <w:r w:rsidR="007A0CC2">
        <w:rPr>
          <w:noProof/>
        </w:rPr>
        <w:fldChar w:fldCharType="begin"/>
      </w:r>
      <w:r w:rsidRPr="00B06583">
        <w:rPr>
          <w:noProof/>
          <w:lang w:val="en-US"/>
        </w:rPr>
        <w:instrText xml:space="preserve"> SEQ Figure \* ARABIC \s 1 </w:instrText>
      </w:r>
      <w:r w:rsidR="007A0CC2">
        <w:rPr>
          <w:noProof/>
        </w:rPr>
        <w:fldChar w:fldCharType="separate"/>
      </w:r>
      <w:r>
        <w:rPr>
          <w:noProof/>
          <w:lang w:val="en-US"/>
        </w:rPr>
        <w:t>9</w:t>
      </w:r>
      <w:r w:rsidR="007A0CC2">
        <w:rPr>
          <w:noProof/>
        </w:rPr>
        <w:fldChar w:fldCharType="end"/>
      </w:r>
      <w:bookmarkEnd w:id="41"/>
      <w:r w:rsidR="006F3A8E" w:rsidRPr="006F3A8E">
        <w:rPr>
          <w:noProof/>
          <w:lang w:val="en-US"/>
        </w:rPr>
        <w:t xml:space="preserve"> </w:t>
      </w:r>
      <w:r w:rsidR="006F3A8E" w:rsidRPr="008D6B6C">
        <w:rPr>
          <w:lang w:val="en-US"/>
        </w:rPr>
        <w:t>Window for defining the characteristics of the connecting pipes to move the masses of water.</w:t>
      </w:r>
    </w:p>
    <w:p w:rsidR="00B06583" w:rsidRDefault="00B06583" w:rsidP="005D7EC4">
      <w:pPr>
        <w:pStyle w:val="Didascalia"/>
        <w:spacing w:before="0" w:line="240" w:lineRule="auto"/>
        <w:rPr>
          <w:lang w:val="en-US"/>
        </w:rPr>
      </w:pPr>
    </w:p>
    <w:bookmarkEnd w:id="42"/>
    <w:p w:rsidR="00932F56" w:rsidRPr="006F3A8E" w:rsidRDefault="00932F56" w:rsidP="006F3A8E">
      <w:pPr>
        <w:rPr>
          <w:lang w:val="en-US"/>
        </w:rPr>
      </w:pPr>
      <w:r w:rsidRPr="006F3A8E">
        <w:rPr>
          <w:lang w:val="en-US"/>
        </w:rPr>
        <w:t>I</w:t>
      </w:r>
      <w:r w:rsidR="00AB13A9">
        <w:rPr>
          <w:lang w:val="en-US"/>
        </w:rPr>
        <w:t xml:space="preserve">f there is </w:t>
      </w:r>
      <w:r w:rsidRPr="006F3A8E">
        <w:rPr>
          <w:lang w:val="en-US"/>
        </w:rPr>
        <w:t xml:space="preserve">a river or </w:t>
      </w:r>
      <w:r w:rsidR="00AB13A9">
        <w:rPr>
          <w:lang w:val="en-US"/>
        </w:rPr>
        <w:t>another</w:t>
      </w:r>
      <w:r w:rsidRPr="006F3A8E">
        <w:rPr>
          <w:lang w:val="en-US"/>
        </w:rPr>
        <w:t xml:space="preserve"> water </w:t>
      </w:r>
      <w:r w:rsidR="00AB13A9">
        <w:rPr>
          <w:lang w:val="en-US"/>
        </w:rPr>
        <w:t xml:space="preserve">receptor </w:t>
      </w:r>
      <w:r w:rsidRPr="006F3A8E">
        <w:rPr>
          <w:lang w:val="en-US"/>
        </w:rPr>
        <w:t>(e.g. the sea) characterized by a significant capacity to receive water volumes, the user can draw a WD line that ends in th</w:t>
      </w:r>
      <w:r w:rsidR="00AB13A9">
        <w:rPr>
          <w:lang w:val="en-US"/>
        </w:rPr>
        <w:t>is kind of</w:t>
      </w:r>
      <w:r w:rsidRPr="006F3A8E">
        <w:rPr>
          <w:lang w:val="en-US"/>
        </w:rPr>
        <w:t xml:space="preserve"> receiving body, without the need to draw the receiving WR (</w:t>
      </w:r>
      <w:r w:rsidR="007A0CC2">
        <w:rPr>
          <w:lang w:val="en-US"/>
        </w:rPr>
        <w:fldChar w:fldCharType="begin"/>
      </w:r>
      <w:r w:rsidR="006F3A8E">
        <w:rPr>
          <w:lang w:val="en-US"/>
        </w:rPr>
        <w:instrText xml:space="preserve"> REF _Ref36119348 \h </w:instrText>
      </w:r>
      <w:r w:rsidR="007A0CC2">
        <w:rPr>
          <w:lang w:val="en-US"/>
        </w:rPr>
      </w:r>
      <w:r w:rsidR="007A0CC2">
        <w:rPr>
          <w:lang w:val="en-US"/>
        </w:rPr>
        <w:fldChar w:fldCharType="separate"/>
      </w:r>
      <w:r w:rsidR="006F3A8E" w:rsidRPr="00B06583">
        <w:rPr>
          <w:lang w:val="en-US"/>
        </w:rPr>
        <w:t xml:space="preserve">Figure </w:t>
      </w:r>
      <w:r w:rsidR="006F3A8E">
        <w:rPr>
          <w:noProof/>
          <w:lang w:val="en-US"/>
        </w:rPr>
        <w:t>3</w:t>
      </w:r>
      <w:r w:rsidR="006F3A8E" w:rsidRPr="00B06583">
        <w:rPr>
          <w:lang w:val="en-US"/>
        </w:rPr>
        <w:noBreakHyphen/>
      </w:r>
      <w:r w:rsidR="006F3A8E">
        <w:rPr>
          <w:noProof/>
          <w:lang w:val="en-US"/>
        </w:rPr>
        <w:t>10</w:t>
      </w:r>
      <w:r w:rsidR="007A0CC2">
        <w:rPr>
          <w:lang w:val="en-US"/>
        </w:rPr>
        <w:fldChar w:fldCharType="end"/>
      </w:r>
      <w:r w:rsidR="006F3A8E">
        <w:rPr>
          <w:lang w:val="en-US"/>
        </w:rPr>
        <w:t>).</w:t>
      </w:r>
    </w:p>
    <w:p w:rsidR="00662470" w:rsidRDefault="00662470" w:rsidP="005D7EC4">
      <w:pPr>
        <w:spacing w:before="0" w:beforeAutospacing="0" w:after="120" w:line="240" w:lineRule="auto"/>
      </w:pPr>
      <w:r>
        <w:rPr>
          <w:noProof/>
        </w:rPr>
        <w:lastRenderedPageBreak/>
        <w:drawing>
          <wp:inline distT="0" distB="0" distL="0" distR="0">
            <wp:extent cx="5976795" cy="3042920"/>
            <wp:effectExtent l="19050" t="19050" r="24130" b="2413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srcRect t="15084" r="74121" b="38076"/>
                    <a:stretch/>
                  </pic:blipFill>
                  <pic:spPr bwMode="auto">
                    <a:xfrm>
                      <a:off x="0" y="0"/>
                      <a:ext cx="5962321" cy="3035551"/>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B06583" w:rsidRDefault="00B06583" w:rsidP="005D7EC4">
      <w:pPr>
        <w:pStyle w:val="Didascalia"/>
        <w:spacing w:before="0" w:line="240" w:lineRule="auto"/>
        <w:rPr>
          <w:lang w:val="en-US"/>
        </w:rPr>
      </w:pPr>
      <w:bookmarkStart w:id="43" w:name="_Ref36119348"/>
      <w:bookmarkStart w:id="44" w:name="_Ref9416215"/>
      <w:r w:rsidRPr="00B06583">
        <w:rPr>
          <w:lang w:val="en-US"/>
        </w:rPr>
        <w:t xml:space="preserve">Figure </w:t>
      </w:r>
      <w:r w:rsidR="007A0CC2">
        <w:rPr>
          <w:noProof/>
        </w:rPr>
        <w:fldChar w:fldCharType="begin"/>
      </w:r>
      <w:r w:rsidRPr="00B06583">
        <w:rPr>
          <w:noProof/>
          <w:lang w:val="en-US"/>
        </w:rPr>
        <w:instrText xml:space="preserve"> STYLEREF 1 \s </w:instrText>
      </w:r>
      <w:r w:rsidR="007A0CC2">
        <w:rPr>
          <w:noProof/>
        </w:rPr>
        <w:fldChar w:fldCharType="separate"/>
      </w:r>
      <w:r>
        <w:rPr>
          <w:noProof/>
          <w:lang w:val="en-US"/>
        </w:rPr>
        <w:t>3</w:t>
      </w:r>
      <w:r w:rsidR="007A0CC2">
        <w:rPr>
          <w:noProof/>
        </w:rPr>
        <w:fldChar w:fldCharType="end"/>
      </w:r>
      <w:r w:rsidRPr="00B06583">
        <w:rPr>
          <w:lang w:val="en-US"/>
        </w:rPr>
        <w:noBreakHyphen/>
      </w:r>
      <w:r w:rsidR="007A0CC2">
        <w:rPr>
          <w:noProof/>
        </w:rPr>
        <w:fldChar w:fldCharType="begin"/>
      </w:r>
      <w:r w:rsidRPr="00B06583">
        <w:rPr>
          <w:noProof/>
          <w:lang w:val="en-US"/>
        </w:rPr>
        <w:instrText xml:space="preserve"> SEQ Figure \* ARABIC \s 1 </w:instrText>
      </w:r>
      <w:r w:rsidR="007A0CC2">
        <w:rPr>
          <w:noProof/>
        </w:rPr>
        <w:fldChar w:fldCharType="separate"/>
      </w:r>
      <w:r>
        <w:rPr>
          <w:noProof/>
          <w:lang w:val="en-US"/>
        </w:rPr>
        <w:t>10</w:t>
      </w:r>
      <w:r w:rsidR="007A0CC2">
        <w:rPr>
          <w:noProof/>
        </w:rPr>
        <w:fldChar w:fldCharType="end"/>
      </w:r>
      <w:bookmarkEnd w:id="43"/>
      <w:r w:rsidR="006F3A8E" w:rsidRPr="006F3A8E">
        <w:rPr>
          <w:noProof/>
          <w:lang w:val="en-US"/>
        </w:rPr>
        <w:t xml:space="preserve"> </w:t>
      </w:r>
      <w:r w:rsidR="006F3A8E" w:rsidRPr="008D6B6C">
        <w:rPr>
          <w:rFonts w:ascii="Arial" w:hAnsi="Arial" w:cs="Arial"/>
          <w:lang w:val="en-US"/>
        </w:rPr>
        <w:t>Setting up a receiving body with unlimited capacity</w:t>
      </w:r>
    </w:p>
    <w:bookmarkEnd w:id="44"/>
    <w:p w:rsidR="00662470" w:rsidRPr="008D6B6C" w:rsidRDefault="00662470" w:rsidP="00662470">
      <w:pPr>
        <w:rPr>
          <w:lang w:val="en-US"/>
        </w:rPr>
      </w:pPr>
    </w:p>
    <w:p w:rsidR="00662470" w:rsidRPr="008D6B6C" w:rsidRDefault="00662470" w:rsidP="00932F56">
      <w:pPr>
        <w:pStyle w:val="Titolo2"/>
        <w:rPr>
          <w:lang w:val="en-US"/>
        </w:rPr>
      </w:pPr>
      <w:bookmarkStart w:id="45" w:name="_Toc449253299"/>
      <w:r w:rsidRPr="008D6B6C">
        <w:rPr>
          <w:lang w:val="en-US"/>
        </w:rPr>
        <w:t>DS –</w:t>
      </w:r>
      <w:r w:rsidR="00932F56" w:rsidRPr="008D6B6C">
        <w:rPr>
          <w:lang w:val="en-US"/>
        </w:rPr>
        <w:t xml:space="preserve"> Creation of shut-off valves</w:t>
      </w:r>
      <w:bookmarkEnd w:id="45"/>
    </w:p>
    <w:p w:rsidR="00662470" w:rsidRPr="006F3A8E" w:rsidRDefault="00932F56" w:rsidP="006F3A8E">
      <w:pPr>
        <w:rPr>
          <w:lang w:val="en-US"/>
        </w:rPr>
      </w:pPr>
      <w:r w:rsidRPr="008D6B6C">
        <w:rPr>
          <w:lang w:val="en-US"/>
        </w:rPr>
        <w:t xml:space="preserve">Once the design of the protection zones has been completed, if the shapefile of the sewage drains is available, it is possible to </w:t>
      </w:r>
      <w:r w:rsidR="00E124D9">
        <w:rPr>
          <w:lang w:val="en-US"/>
        </w:rPr>
        <w:t>start the automatic</w:t>
      </w:r>
      <w:r w:rsidRPr="008D6B6C">
        <w:rPr>
          <w:lang w:val="en-US"/>
        </w:rPr>
        <w:t xml:space="preserve"> </w:t>
      </w:r>
      <w:r w:rsidR="00E124D9">
        <w:rPr>
          <w:lang w:val="en-US"/>
        </w:rPr>
        <w:t xml:space="preserve">fill with the shut-off valves; these valves will be </w:t>
      </w:r>
      <w:r w:rsidRPr="008D6B6C">
        <w:rPr>
          <w:lang w:val="en-US"/>
        </w:rPr>
        <w:t>automati</w:t>
      </w:r>
      <w:r w:rsidR="00E124D9">
        <w:rPr>
          <w:lang w:val="en-US"/>
        </w:rPr>
        <w:t>cally positioned</w:t>
      </w:r>
      <w:r w:rsidRPr="008D6B6C">
        <w:rPr>
          <w:lang w:val="en-US"/>
        </w:rPr>
        <w:t xml:space="preserve"> </w:t>
      </w:r>
      <w:r w:rsidR="00E124D9">
        <w:rPr>
          <w:lang w:val="en-US"/>
        </w:rPr>
        <w:t>in</w:t>
      </w:r>
      <w:r w:rsidRPr="008D6B6C">
        <w:rPr>
          <w:lang w:val="en-US"/>
        </w:rPr>
        <w:t xml:space="preserve"> </w:t>
      </w:r>
      <w:r w:rsidR="00E124D9">
        <w:rPr>
          <w:lang w:val="en-US"/>
        </w:rPr>
        <w:t>the</w:t>
      </w:r>
      <w:r w:rsidRPr="008D6B6C">
        <w:rPr>
          <w:lang w:val="en-US"/>
        </w:rPr>
        <w:t xml:space="preserve"> intersection </w:t>
      </w:r>
      <w:r w:rsidR="00E124D9">
        <w:rPr>
          <w:lang w:val="en-US"/>
        </w:rPr>
        <w:t xml:space="preserve">points among the perimeter EP, </w:t>
      </w:r>
      <w:r w:rsidRPr="008D6B6C">
        <w:rPr>
          <w:lang w:val="en-US"/>
        </w:rPr>
        <w:t>the sewers and the existing drainage system (</w:t>
      </w:r>
      <w:r w:rsidR="007A0CC2">
        <w:rPr>
          <w:lang w:val="en-US"/>
        </w:rPr>
        <w:fldChar w:fldCharType="begin"/>
      </w:r>
      <w:r w:rsidR="006F3A8E">
        <w:rPr>
          <w:lang w:val="en-US"/>
        </w:rPr>
        <w:instrText xml:space="preserve"> REF _Ref36119414 \h </w:instrText>
      </w:r>
      <w:r w:rsidR="007A0CC2">
        <w:rPr>
          <w:lang w:val="en-US"/>
        </w:rPr>
      </w:r>
      <w:r w:rsidR="007A0CC2">
        <w:rPr>
          <w:lang w:val="en-US"/>
        </w:rPr>
        <w:fldChar w:fldCharType="separate"/>
      </w:r>
      <w:r w:rsidR="006F3A8E" w:rsidRPr="00B06583">
        <w:rPr>
          <w:lang w:val="en-US"/>
        </w:rPr>
        <w:t xml:space="preserve">Figure </w:t>
      </w:r>
      <w:r w:rsidR="006F3A8E">
        <w:rPr>
          <w:noProof/>
          <w:lang w:val="en-US"/>
        </w:rPr>
        <w:t>3</w:t>
      </w:r>
      <w:r w:rsidR="006F3A8E" w:rsidRPr="00B06583">
        <w:rPr>
          <w:lang w:val="en-US"/>
        </w:rPr>
        <w:noBreakHyphen/>
      </w:r>
      <w:r w:rsidR="006F3A8E">
        <w:rPr>
          <w:noProof/>
          <w:lang w:val="en-US"/>
        </w:rPr>
        <w:t>11</w:t>
      </w:r>
      <w:r w:rsidR="007A0CC2">
        <w:rPr>
          <w:lang w:val="en-US"/>
        </w:rPr>
        <w:fldChar w:fldCharType="end"/>
      </w:r>
      <w:r w:rsidR="006F3A8E">
        <w:rPr>
          <w:lang w:val="en-US"/>
        </w:rPr>
        <w:t xml:space="preserve">). </w:t>
      </w:r>
    </w:p>
    <w:p w:rsidR="00662470" w:rsidRPr="00662470" w:rsidRDefault="00662470" w:rsidP="00D16B7C">
      <w:pPr>
        <w:spacing w:before="0" w:beforeAutospacing="0" w:after="120" w:line="240" w:lineRule="auto"/>
      </w:pPr>
      <w:r>
        <w:rPr>
          <w:noProof/>
          <w:snapToGrid/>
        </w:rPr>
        <w:drawing>
          <wp:inline distT="0" distB="0" distL="0" distR="0">
            <wp:extent cx="2985386" cy="2743200"/>
            <wp:effectExtent l="0" t="0" r="5715" b="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8">
                      <a:extLst>
                        <a:ext uri="{28A0092B-C50C-407E-A947-70E740481C1C}">
                          <a14:useLocalDpi xmlns:a14="http://schemas.microsoft.com/office/drawing/2010/main" val="0"/>
                        </a:ext>
                      </a:extLst>
                    </a:blip>
                    <a:srcRect l="61401"/>
                    <a:stretch/>
                  </pic:blipFill>
                  <pic:spPr bwMode="auto">
                    <a:xfrm>
                      <a:off x="0" y="0"/>
                      <a:ext cx="2996294" cy="2753223"/>
                    </a:xfrm>
                    <a:prstGeom prst="rect">
                      <a:avLst/>
                    </a:prstGeom>
                    <a:noFill/>
                    <a:ln>
                      <a:noFill/>
                    </a:ln>
                    <a:extLst>
                      <a:ext uri="{53640926-AAD7-44D8-BBD7-CCE9431645EC}">
                        <a14:shadowObscured xmlns:a14="http://schemas.microsoft.com/office/drawing/2010/main"/>
                      </a:ext>
                    </a:extLst>
                  </pic:spPr>
                </pic:pic>
              </a:graphicData>
            </a:graphic>
          </wp:inline>
        </w:drawing>
      </w:r>
    </w:p>
    <w:p w:rsidR="00B06583" w:rsidRDefault="00B06583" w:rsidP="00D16B7C">
      <w:pPr>
        <w:pStyle w:val="Didascalia"/>
        <w:spacing w:before="0" w:line="240" w:lineRule="auto"/>
        <w:rPr>
          <w:lang w:val="en-US"/>
        </w:rPr>
      </w:pPr>
      <w:bookmarkStart w:id="46" w:name="_Ref36119414"/>
      <w:bookmarkStart w:id="47" w:name="_Ref9416309"/>
      <w:r w:rsidRPr="00B06583">
        <w:rPr>
          <w:lang w:val="en-US"/>
        </w:rPr>
        <w:t xml:space="preserve">Figure </w:t>
      </w:r>
      <w:r w:rsidR="007A0CC2">
        <w:rPr>
          <w:noProof/>
        </w:rPr>
        <w:fldChar w:fldCharType="begin"/>
      </w:r>
      <w:r w:rsidRPr="00B06583">
        <w:rPr>
          <w:noProof/>
          <w:lang w:val="en-US"/>
        </w:rPr>
        <w:instrText xml:space="preserve"> STYLEREF 1 \s </w:instrText>
      </w:r>
      <w:r w:rsidR="007A0CC2">
        <w:rPr>
          <w:noProof/>
        </w:rPr>
        <w:fldChar w:fldCharType="separate"/>
      </w:r>
      <w:r>
        <w:rPr>
          <w:noProof/>
          <w:lang w:val="en-US"/>
        </w:rPr>
        <w:t>3</w:t>
      </w:r>
      <w:r w:rsidR="007A0CC2">
        <w:rPr>
          <w:noProof/>
        </w:rPr>
        <w:fldChar w:fldCharType="end"/>
      </w:r>
      <w:r w:rsidRPr="00B06583">
        <w:rPr>
          <w:lang w:val="en-US"/>
        </w:rPr>
        <w:noBreakHyphen/>
      </w:r>
      <w:r w:rsidR="007A0CC2">
        <w:rPr>
          <w:noProof/>
        </w:rPr>
        <w:fldChar w:fldCharType="begin"/>
      </w:r>
      <w:r w:rsidRPr="00B06583">
        <w:rPr>
          <w:noProof/>
          <w:lang w:val="en-US"/>
        </w:rPr>
        <w:instrText xml:space="preserve"> SEQ Figure \* ARABIC \s 1 </w:instrText>
      </w:r>
      <w:r w:rsidR="007A0CC2">
        <w:rPr>
          <w:noProof/>
        </w:rPr>
        <w:fldChar w:fldCharType="separate"/>
      </w:r>
      <w:r>
        <w:rPr>
          <w:noProof/>
          <w:lang w:val="en-US"/>
        </w:rPr>
        <w:t>11</w:t>
      </w:r>
      <w:r w:rsidR="007A0CC2">
        <w:rPr>
          <w:noProof/>
        </w:rPr>
        <w:fldChar w:fldCharType="end"/>
      </w:r>
      <w:bookmarkEnd w:id="46"/>
      <w:r w:rsidR="006F3A8E" w:rsidRPr="006F3A8E">
        <w:rPr>
          <w:noProof/>
          <w:lang w:val="en-US"/>
        </w:rPr>
        <w:t xml:space="preserve"> </w:t>
      </w:r>
      <w:r w:rsidR="006F3A8E" w:rsidRPr="008D6B6C">
        <w:rPr>
          <w:rFonts w:ascii="Arial" w:hAnsi="Arial" w:cs="Arial"/>
          <w:lang w:val="en-US"/>
        </w:rPr>
        <w:t>Creation of shut-off valves launched with the DS command.</w:t>
      </w:r>
    </w:p>
    <w:bookmarkEnd w:id="47"/>
    <w:p w:rsidR="006F3A8E" w:rsidRPr="006F3A8E" w:rsidRDefault="009C4936" w:rsidP="006F3A8E">
      <w:pPr>
        <w:rPr>
          <w:lang w:val="en-US"/>
        </w:rPr>
      </w:pPr>
      <w:r>
        <w:rPr>
          <w:lang w:val="en-US"/>
        </w:rPr>
        <w:lastRenderedPageBreak/>
        <w:t>T</w:t>
      </w:r>
      <w:r w:rsidR="00932F56" w:rsidRPr="008D6B6C">
        <w:rPr>
          <w:lang w:val="en-US"/>
        </w:rPr>
        <w:t xml:space="preserve">he user can </w:t>
      </w:r>
      <w:r>
        <w:rPr>
          <w:lang w:val="en-US"/>
        </w:rPr>
        <w:t xml:space="preserve">then </w:t>
      </w:r>
      <w:r w:rsidR="00932F56" w:rsidRPr="008D6B6C">
        <w:rPr>
          <w:lang w:val="en-US"/>
        </w:rPr>
        <w:t xml:space="preserve">set the different types of valves by choosing </w:t>
      </w:r>
      <w:r>
        <w:rPr>
          <w:lang w:val="en-US"/>
        </w:rPr>
        <w:t xml:space="preserve">them </w:t>
      </w:r>
      <w:r w:rsidR="00932F56" w:rsidRPr="008D6B6C">
        <w:rPr>
          <w:lang w:val="en-US"/>
        </w:rPr>
        <w:t>from the options of the DSV point shapefile (</w:t>
      </w:r>
      <w:r w:rsidR="007A0CC2">
        <w:rPr>
          <w:highlight w:val="yellow"/>
        </w:rPr>
        <w:fldChar w:fldCharType="begin"/>
      </w:r>
      <w:r w:rsidR="006F3A8E">
        <w:rPr>
          <w:lang w:val="en-US"/>
        </w:rPr>
        <w:instrText xml:space="preserve"> REF _Ref36119455 \h </w:instrText>
      </w:r>
      <w:r w:rsidR="007A0CC2">
        <w:rPr>
          <w:highlight w:val="yellow"/>
        </w:rPr>
      </w:r>
      <w:r w:rsidR="007A0CC2">
        <w:rPr>
          <w:highlight w:val="yellow"/>
        </w:rPr>
        <w:fldChar w:fldCharType="separate"/>
      </w:r>
      <w:r w:rsidR="006F3A8E" w:rsidRPr="00B06583">
        <w:rPr>
          <w:lang w:val="en-US"/>
        </w:rPr>
        <w:t xml:space="preserve">Figure </w:t>
      </w:r>
      <w:r w:rsidR="006F3A8E">
        <w:rPr>
          <w:noProof/>
          <w:lang w:val="en-US"/>
        </w:rPr>
        <w:t>3</w:t>
      </w:r>
      <w:r w:rsidR="006F3A8E" w:rsidRPr="00B06583">
        <w:rPr>
          <w:lang w:val="en-US"/>
        </w:rPr>
        <w:noBreakHyphen/>
      </w:r>
      <w:r w:rsidR="006F3A8E">
        <w:rPr>
          <w:noProof/>
          <w:lang w:val="en-US"/>
        </w:rPr>
        <w:t>12</w:t>
      </w:r>
      <w:r w:rsidR="007A0CC2">
        <w:rPr>
          <w:highlight w:val="yellow"/>
        </w:rPr>
        <w:fldChar w:fldCharType="end"/>
      </w:r>
      <w:r w:rsidR="006F3A8E" w:rsidRPr="006F3A8E">
        <w:rPr>
          <w:lang w:val="en-US"/>
        </w:rPr>
        <w:t>).</w:t>
      </w:r>
    </w:p>
    <w:p w:rsidR="00932F56" w:rsidRPr="008D6B6C" w:rsidRDefault="00932F56" w:rsidP="006F3A8E">
      <w:pPr>
        <w:rPr>
          <w:lang w:val="en-US"/>
        </w:rPr>
      </w:pPr>
      <w:r w:rsidRPr="008D6B6C">
        <w:rPr>
          <w:lang w:val="en-US"/>
        </w:rPr>
        <w:t>The types of valves that can be set are:</w:t>
      </w:r>
    </w:p>
    <w:p w:rsidR="00932F56" w:rsidRDefault="00932F56" w:rsidP="00932F56">
      <w:pPr>
        <w:pStyle w:val="Paragrafoelenco"/>
        <w:numPr>
          <w:ilvl w:val="0"/>
          <w:numId w:val="23"/>
        </w:numPr>
      </w:pPr>
      <w:r>
        <w:t>Interruption valve;</w:t>
      </w:r>
    </w:p>
    <w:p w:rsidR="00932F56" w:rsidRDefault="00D239E5" w:rsidP="00932F56">
      <w:pPr>
        <w:pStyle w:val="Paragrafoelenco"/>
        <w:numPr>
          <w:ilvl w:val="0"/>
          <w:numId w:val="23"/>
        </w:numPr>
      </w:pPr>
      <w:r>
        <w:t>N</w:t>
      </w:r>
      <w:r w:rsidR="00932F56">
        <w:t>on return valve;</w:t>
      </w:r>
    </w:p>
    <w:p w:rsidR="00932F56" w:rsidRDefault="00932F56" w:rsidP="00932F56">
      <w:pPr>
        <w:pStyle w:val="Paragrafoelenco"/>
        <w:numPr>
          <w:ilvl w:val="0"/>
          <w:numId w:val="23"/>
        </w:numPr>
      </w:pPr>
      <w:r>
        <w:t>Pump.</w:t>
      </w:r>
    </w:p>
    <w:p w:rsidR="00662470" w:rsidRPr="00662470" w:rsidRDefault="00662470" w:rsidP="00D16B7C">
      <w:pPr>
        <w:spacing w:before="0" w:beforeAutospacing="0" w:after="120" w:line="240" w:lineRule="auto"/>
      </w:pPr>
      <w:r>
        <w:rPr>
          <w:noProof/>
          <w:snapToGrid/>
        </w:rPr>
        <w:drawing>
          <wp:inline distT="0" distB="0" distL="0" distR="0">
            <wp:extent cx="5993672" cy="2971800"/>
            <wp:effectExtent l="0" t="0" r="7620" b="0"/>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97813" cy="2973853"/>
                    </a:xfrm>
                    <a:prstGeom prst="rect">
                      <a:avLst/>
                    </a:prstGeom>
                    <a:noFill/>
                  </pic:spPr>
                </pic:pic>
              </a:graphicData>
            </a:graphic>
          </wp:inline>
        </w:drawing>
      </w:r>
    </w:p>
    <w:p w:rsidR="00B06583" w:rsidRDefault="00B06583" w:rsidP="00D16B7C">
      <w:pPr>
        <w:pStyle w:val="Didascalia"/>
        <w:spacing w:before="0" w:line="240" w:lineRule="auto"/>
        <w:rPr>
          <w:lang w:val="en-US"/>
        </w:rPr>
      </w:pPr>
      <w:bookmarkStart w:id="48" w:name="_Ref36119455"/>
      <w:bookmarkStart w:id="49" w:name="_Ref9416331"/>
      <w:r w:rsidRPr="00B06583">
        <w:rPr>
          <w:lang w:val="en-US"/>
        </w:rPr>
        <w:t xml:space="preserve">Figure </w:t>
      </w:r>
      <w:r w:rsidR="007A0CC2">
        <w:rPr>
          <w:noProof/>
        </w:rPr>
        <w:fldChar w:fldCharType="begin"/>
      </w:r>
      <w:r w:rsidRPr="00B06583">
        <w:rPr>
          <w:noProof/>
          <w:lang w:val="en-US"/>
        </w:rPr>
        <w:instrText xml:space="preserve"> STYLEREF 1 \s </w:instrText>
      </w:r>
      <w:r w:rsidR="007A0CC2">
        <w:rPr>
          <w:noProof/>
        </w:rPr>
        <w:fldChar w:fldCharType="separate"/>
      </w:r>
      <w:r>
        <w:rPr>
          <w:noProof/>
          <w:lang w:val="en-US"/>
        </w:rPr>
        <w:t>3</w:t>
      </w:r>
      <w:r w:rsidR="007A0CC2">
        <w:rPr>
          <w:noProof/>
        </w:rPr>
        <w:fldChar w:fldCharType="end"/>
      </w:r>
      <w:r w:rsidRPr="00B06583">
        <w:rPr>
          <w:lang w:val="en-US"/>
        </w:rPr>
        <w:noBreakHyphen/>
      </w:r>
      <w:r w:rsidR="007A0CC2">
        <w:rPr>
          <w:noProof/>
        </w:rPr>
        <w:fldChar w:fldCharType="begin"/>
      </w:r>
      <w:r w:rsidRPr="00B06583">
        <w:rPr>
          <w:noProof/>
          <w:lang w:val="en-US"/>
        </w:rPr>
        <w:instrText xml:space="preserve"> SEQ Figure \* ARABIC \s 1 </w:instrText>
      </w:r>
      <w:r w:rsidR="007A0CC2">
        <w:rPr>
          <w:noProof/>
        </w:rPr>
        <w:fldChar w:fldCharType="separate"/>
      </w:r>
      <w:r>
        <w:rPr>
          <w:noProof/>
          <w:lang w:val="en-US"/>
        </w:rPr>
        <w:t>12</w:t>
      </w:r>
      <w:r w:rsidR="007A0CC2">
        <w:rPr>
          <w:noProof/>
        </w:rPr>
        <w:fldChar w:fldCharType="end"/>
      </w:r>
      <w:bookmarkEnd w:id="48"/>
      <w:r w:rsidR="006F3A8E" w:rsidRPr="006F3A8E">
        <w:rPr>
          <w:noProof/>
          <w:lang w:val="en-US"/>
        </w:rPr>
        <w:t xml:space="preserve"> </w:t>
      </w:r>
      <w:r w:rsidR="006F3A8E" w:rsidRPr="008D6B6C">
        <w:rPr>
          <w:rFonts w:ascii="Arial" w:hAnsi="Arial" w:cs="Arial"/>
          <w:lang w:val="en-US"/>
        </w:rPr>
        <w:t>Window for defining the types of valves that</w:t>
      </w:r>
      <w:r w:rsidR="00D239E5">
        <w:rPr>
          <w:rFonts w:ascii="Arial" w:hAnsi="Arial" w:cs="Arial"/>
          <w:lang w:val="en-US"/>
        </w:rPr>
        <w:t xml:space="preserve"> can be implemented in the plug</w:t>
      </w:r>
      <w:r w:rsidR="003954CD">
        <w:rPr>
          <w:rFonts w:ascii="Arial" w:hAnsi="Arial" w:cs="Arial"/>
          <w:lang w:val="en-US"/>
        </w:rPr>
        <w:t>-</w:t>
      </w:r>
      <w:r w:rsidR="006F3A8E" w:rsidRPr="008D6B6C">
        <w:rPr>
          <w:rFonts w:ascii="Arial" w:hAnsi="Arial" w:cs="Arial"/>
          <w:lang w:val="en-US"/>
        </w:rPr>
        <w:t>in</w:t>
      </w:r>
      <w:r w:rsidR="006F3A8E">
        <w:rPr>
          <w:rFonts w:ascii="Arial" w:hAnsi="Arial" w:cs="Arial"/>
          <w:lang w:val="en-US"/>
        </w:rPr>
        <w:t>.</w:t>
      </w:r>
    </w:p>
    <w:bookmarkEnd w:id="49"/>
    <w:p w:rsidR="00662470" w:rsidRPr="008D6B6C" w:rsidRDefault="00662470" w:rsidP="00662470">
      <w:pPr>
        <w:rPr>
          <w:lang w:val="en-US"/>
        </w:rPr>
      </w:pPr>
    </w:p>
    <w:p w:rsidR="00932F56" w:rsidRPr="008D6B6C" w:rsidRDefault="00932F56" w:rsidP="00932F56">
      <w:pPr>
        <w:pStyle w:val="Titolo2"/>
        <w:rPr>
          <w:lang w:val="en-US"/>
        </w:rPr>
      </w:pPr>
      <w:bookmarkStart w:id="50" w:name="_Toc449253300"/>
      <w:r w:rsidRPr="008D6B6C">
        <w:rPr>
          <w:lang w:val="en-US"/>
        </w:rPr>
        <w:t>Report generation and spatial elements</w:t>
      </w:r>
      <w:bookmarkEnd w:id="50"/>
      <w:r w:rsidR="003954CD">
        <w:rPr>
          <w:lang w:val="en-US"/>
        </w:rPr>
        <w:t>’ query</w:t>
      </w:r>
    </w:p>
    <w:p w:rsidR="00932F56" w:rsidRPr="008D6B6C" w:rsidRDefault="00D239E5" w:rsidP="00932F56">
      <w:pPr>
        <w:rPr>
          <w:lang w:val="en-US"/>
        </w:rPr>
      </w:pPr>
      <w:r>
        <w:rPr>
          <w:lang w:val="en-US"/>
        </w:rPr>
        <w:t>In the plug</w:t>
      </w:r>
      <w:r w:rsidR="003954CD">
        <w:rPr>
          <w:lang w:val="en-US"/>
        </w:rPr>
        <w:t>-</w:t>
      </w:r>
      <w:r w:rsidR="00932F56" w:rsidRPr="008D6B6C">
        <w:rPr>
          <w:lang w:val="en-US"/>
        </w:rPr>
        <w:t xml:space="preserve">in bar shown in </w:t>
      </w:r>
      <w:r w:rsidR="007A0CC2">
        <w:rPr>
          <w:highlight w:val="yellow"/>
        </w:rPr>
        <w:fldChar w:fldCharType="begin"/>
      </w:r>
      <w:r w:rsidR="009905B3">
        <w:rPr>
          <w:lang w:val="en-US"/>
        </w:rPr>
        <w:instrText xml:space="preserve"> REF _Ref35945343 \h </w:instrText>
      </w:r>
      <w:r w:rsidR="007A0CC2">
        <w:rPr>
          <w:highlight w:val="yellow"/>
        </w:rPr>
      </w:r>
      <w:r w:rsidR="007A0CC2">
        <w:rPr>
          <w:highlight w:val="yellow"/>
        </w:rPr>
        <w:fldChar w:fldCharType="separate"/>
      </w:r>
      <w:r w:rsidR="009905B3" w:rsidRPr="00B06583">
        <w:rPr>
          <w:lang w:val="en-US"/>
        </w:rPr>
        <w:t xml:space="preserve">Figure </w:t>
      </w:r>
      <w:r w:rsidR="009905B3">
        <w:rPr>
          <w:noProof/>
          <w:lang w:val="en-US"/>
        </w:rPr>
        <w:t>2</w:t>
      </w:r>
      <w:r w:rsidR="009905B3" w:rsidRPr="00B06583">
        <w:rPr>
          <w:lang w:val="en-US"/>
        </w:rPr>
        <w:noBreakHyphen/>
      </w:r>
      <w:r w:rsidR="009905B3">
        <w:rPr>
          <w:noProof/>
          <w:lang w:val="en-US"/>
        </w:rPr>
        <w:t>4</w:t>
      </w:r>
      <w:r w:rsidR="007A0CC2">
        <w:rPr>
          <w:highlight w:val="yellow"/>
        </w:rPr>
        <w:fldChar w:fldCharType="end"/>
      </w:r>
      <w:r w:rsidR="009905B3" w:rsidRPr="009905B3">
        <w:rPr>
          <w:lang w:val="en-US"/>
        </w:rPr>
        <w:t xml:space="preserve"> </w:t>
      </w:r>
      <w:r w:rsidR="00932F56" w:rsidRPr="008D6B6C">
        <w:rPr>
          <w:lang w:val="en-US"/>
        </w:rPr>
        <w:t>there are other buttons of the plug-in which perform the following functions:</w:t>
      </w:r>
    </w:p>
    <w:p w:rsidR="00932F56" w:rsidRPr="008D6B6C" w:rsidRDefault="00932F56" w:rsidP="00932F56">
      <w:pPr>
        <w:rPr>
          <w:lang w:val="en-US"/>
        </w:rPr>
      </w:pPr>
      <w:r w:rsidRPr="009905B3">
        <w:rPr>
          <w:lang w:val="en-US"/>
        </w:rPr>
        <w:t xml:space="preserve">- </w:t>
      </w:r>
      <w:r w:rsidR="009905B3" w:rsidRPr="009905B3">
        <w:rPr>
          <w:lang w:val="en-US"/>
        </w:rPr>
        <w:t xml:space="preserve"> </w:t>
      </w:r>
      <w:r w:rsidR="009905B3" w:rsidRPr="009905B3">
        <w:rPr>
          <w:noProof/>
        </w:rPr>
        <w:drawing>
          <wp:inline distT="0" distB="0" distL="0" distR="0">
            <wp:extent cx="252000" cy="252000"/>
            <wp:effectExtent l="19050" t="19050" r="15240" b="15240"/>
            <wp:docPr id="27" name="Immagine 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l="65062" t="30194" r="32890" b="66641"/>
                    <a:stretch/>
                  </pic:blipFill>
                  <pic:spPr bwMode="auto">
                    <a:xfrm>
                      <a:off x="0" y="0"/>
                      <a:ext cx="252000" cy="25200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9905B3" w:rsidRPr="009905B3">
        <w:rPr>
          <w:lang w:val="en-US"/>
        </w:rPr>
        <w:t xml:space="preserve"> </w:t>
      </w:r>
      <w:r w:rsidRPr="009905B3">
        <w:rPr>
          <w:lang w:val="en-US"/>
        </w:rPr>
        <w:t>By activating this button it is possible to query with the mouse all the features created with</w:t>
      </w:r>
      <w:r w:rsidRPr="008D6B6C">
        <w:rPr>
          <w:lang w:val="en-US"/>
        </w:rPr>
        <w:t xml:space="preserve"> the plug</w:t>
      </w:r>
      <w:r w:rsidR="003954CD">
        <w:rPr>
          <w:lang w:val="en-US"/>
        </w:rPr>
        <w:t>-</w:t>
      </w:r>
      <w:r w:rsidRPr="008D6B6C">
        <w:rPr>
          <w:lang w:val="en-US"/>
        </w:rPr>
        <w:t xml:space="preserve">in. In particular, it is possible to see all </w:t>
      </w:r>
      <w:r w:rsidR="00D239E5">
        <w:rPr>
          <w:lang w:val="en-US"/>
        </w:rPr>
        <w:t>the</w:t>
      </w:r>
      <w:r w:rsidR="00056F8F">
        <w:rPr>
          <w:lang w:val="en-US"/>
        </w:rPr>
        <w:t xml:space="preserve"> attributes and, </w:t>
      </w:r>
      <w:r w:rsidRPr="008D6B6C">
        <w:rPr>
          <w:lang w:val="en-US"/>
        </w:rPr>
        <w:t xml:space="preserve">if </w:t>
      </w:r>
      <w:r w:rsidR="009C4936">
        <w:rPr>
          <w:lang w:val="en-US"/>
        </w:rPr>
        <w:t>the user is</w:t>
      </w:r>
      <w:r w:rsidRPr="008D6B6C">
        <w:rPr>
          <w:lang w:val="en-US"/>
        </w:rPr>
        <w:t xml:space="preserve"> in the writing mode of that particular shapefile</w:t>
      </w:r>
      <w:r w:rsidR="00056F8F">
        <w:rPr>
          <w:lang w:val="en-US"/>
        </w:rPr>
        <w:t>,</w:t>
      </w:r>
      <w:r w:rsidRPr="008D6B6C">
        <w:rPr>
          <w:lang w:val="en-US"/>
        </w:rPr>
        <w:t xml:space="preserve"> </w:t>
      </w:r>
      <w:r w:rsidR="009C4936">
        <w:rPr>
          <w:lang w:val="en-US"/>
        </w:rPr>
        <w:t>it is possible</w:t>
      </w:r>
      <w:r w:rsidRPr="008D6B6C">
        <w:rPr>
          <w:lang w:val="en-US"/>
        </w:rPr>
        <w:t xml:space="preserve"> </w:t>
      </w:r>
      <w:r w:rsidR="009C4936">
        <w:rPr>
          <w:lang w:val="en-US"/>
        </w:rPr>
        <w:t>to</w:t>
      </w:r>
      <w:r w:rsidRPr="008D6B6C">
        <w:rPr>
          <w:lang w:val="en-US"/>
        </w:rPr>
        <w:t xml:space="preserve"> modify it.</w:t>
      </w:r>
    </w:p>
    <w:p w:rsidR="00932F56" w:rsidRPr="008D6B6C" w:rsidRDefault="00932F56" w:rsidP="00932F56">
      <w:pPr>
        <w:rPr>
          <w:lang w:val="en-US"/>
        </w:rPr>
      </w:pPr>
      <w:r w:rsidRPr="009905B3">
        <w:rPr>
          <w:lang w:val="en-US"/>
        </w:rPr>
        <w:t xml:space="preserve">- </w:t>
      </w:r>
      <w:r w:rsidR="009905B3" w:rsidRPr="009905B3">
        <w:rPr>
          <w:lang w:val="en-US"/>
        </w:rPr>
        <w:t xml:space="preserve"> </w:t>
      </w:r>
      <w:r w:rsidR="009905B3" w:rsidRPr="009905B3">
        <w:rPr>
          <w:noProof/>
        </w:rPr>
        <w:drawing>
          <wp:inline distT="0" distB="0" distL="0" distR="0">
            <wp:extent cx="252000" cy="252000"/>
            <wp:effectExtent l="19050" t="19050" r="15240" b="15240"/>
            <wp:docPr id="28" name="Immagine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l="63371" t="30194" r="34804" b="66641"/>
                    <a:stretch/>
                  </pic:blipFill>
                  <pic:spPr bwMode="auto">
                    <a:xfrm>
                      <a:off x="0" y="0"/>
                      <a:ext cx="252000" cy="25200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9905B3" w:rsidRPr="009905B3">
        <w:rPr>
          <w:lang w:val="en-US"/>
        </w:rPr>
        <w:t xml:space="preserve"> </w:t>
      </w:r>
      <w:r w:rsidRPr="009905B3">
        <w:rPr>
          <w:lang w:val="en-US"/>
        </w:rPr>
        <w:t>This button activates or d</w:t>
      </w:r>
      <w:r w:rsidR="009C4936">
        <w:rPr>
          <w:lang w:val="en-US"/>
        </w:rPr>
        <w:t>isable</w:t>
      </w:r>
      <w:r w:rsidRPr="009905B3">
        <w:rPr>
          <w:lang w:val="en-US"/>
        </w:rPr>
        <w:t xml:space="preserve"> the summary window of the tables </w:t>
      </w:r>
      <w:r w:rsidRPr="008D6B6C">
        <w:rPr>
          <w:lang w:val="en-US"/>
        </w:rPr>
        <w:t>generated by the plug-in.</w:t>
      </w:r>
    </w:p>
    <w:p w:rsidR="00D239E5" w:rsidRDefault="00932F56" w:rsidP="00D239E5">
      <w:pPr>
        <w:rPr>
          <w:lang w:val="en-US"/>
        </w:rPr>
      </w:pPr>
      <w:r w:rsidRPr="009905B3">
        <w:rPr>
          <w:lang w:val="en-US"/>
        </w:rPr>
        <w:lastRenderedPageBreak/>
        <w:t xml:space="preserve">- </w:t>
      </w:r>
      <w:r w:rsidR="009905B3" w:rsidRPr="009905B3">
        <w:rPr>
          <w:lang w:val="en-US"/>
        </w:rPr>
        <w:t xml:space="preserve">  </w:t>
      </w:r>
      <w:r w:rsidR="009905B3" w:rsidRPr="009905B3">
        <w:rPr>
          <w:noProof/>
        </w:rPr>
        <w:drawing>
          <wp:inline distT="0" distB="0" distL="0" distR="0">
            <wp:extent cx="252000" cy="252000"/>
            <wp:effectExtent l="19050" t="19050" r="15240" b="15240"/>
            <wp:docPr id="29" name="Immagine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l="61545" t="30194" r="36407" b="66087"/>
                    <a:stretch/>
                  </pic:blipFill>
                  <pic:spPr bwMode="auto">
                    <a:xfrm>
                      <a:off x="0" y="0"/>
                      <a:ext cx="252000" cy="25200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9905B3" w:rsidRPr="009905B3">
        <w:rPr>
          <w:lang w:val="en-US"/>
        </w:rPr>
        <w:t xml:space="preserve"> </w:t>
      </w:r>
      <w:r w:rsidRPr="009905B3">
        <w:rPr>
          <w:lang w:val="en-US"/>
        </w:rPr>
        <w:t>With this command, the plug-in automatically generates a report containing all the maps and</w:t>
      </w:r>
      <w:r w:rsidRPr="008D6B6C">
        <w:rPr>
          <w:lang w:val="en-US"/>
        </w:rPr>
        <w:t xml:space="preserve"> attribute tables of the elements created by the planner user.</w:t>
      </w:r>
    </w:p>
    <w:p w:rsidR="00D239E5" w:rsidRDefault="00D239E5" w:rsidP="00D239E5">
      <w:pPr>
        <w:rPr>
          <w:lang w:val="en-US"/>
        </w:rPr>
      </w:pPr>
    </w:p>
    <w:p w:rsidR="00414C15" w:rsidRPr="005A6772" w:rsidRDefault="00932F56" w:rsidP="005A6772">
      <w:pPr>
        <w:pStyle w:val="Titolo1"/>
        <w:rPr>
          <w:rFonts w:ascii="Helvetica" w:hAnsi="Helvetica"/>
          <w:b/>
          <w:bCs/>
          <w:color w:val="D24124"/>
          <w:kern w:val="28"/>
          <w:sz w:val="64"/>
          <w:lang w:val="en-US"/>
        </w:rPr>
      </w:pPr>
      <w:bookmarkStart w:id="51" w:name="_Toc449253301"/>
      <w:r w:rsidRPr="005A6772">
        <w:rPr>
          <w:rFonts w:ascii="Helvetica" w:hAnsi="Helvetica"/>
          <w:b/>
          <w:bCs/>
          <w:color w:val="D24124"/>
          <w:kern w:val="28"/>
          <w:sz w:val="64"/>
          <w:lang w:val="en-US"/>
        </w:rPr>
        <w:lastRenderedPageBreak/>
        <w:t>Custumizable libraries</w:t>
      </w:r>
      <w:bookmarkEnd w:id="51"/>
    </w:p>
    <w:p w:rsidR="00932F56" w:rsidRPr="008D6B6C" w:rsidRDefault="00EE53BD" w:rsidP="00932F56">
      <w:pPr>
        <w:spacing w:before="120" w:after="120" w:line="480" w:lineRule="auto"/>
        <w:rPr>
          <w:rFonts w:ascii="Arial" w:hAnsi="Arial" w:cs="Arial"/>
          <w:lang w:val="en-US"/>
        </w:rPr>
      </w:pPr>
      <w:r>
        <w:rPr>
          <w:rFonts w:ascii="Arial" w:hAnsi="Arial" w:cs="Arial"/>
          <w:lang w:val="en-US"/>
        </w:rPr>
        <w:t xml:space="preserve">The technological solutions that the user can apply are customizable and can be increased </w:t>
      </w:r>
      <w:r w:rsidR="003249E8">
        <w:rPr>
          <w:rFonts w:ascii="Arial" w:hAnsi="Arial" w:cs="Arial"/>
          <w:lang w:val="en-US"/>
        </w:rPr>
        <w:t>modifying</w:t>
      </w:r>
      <w:r>
        <w:rPr>
          <w:rFonts w:ascii="Arial" w:hAnsi="Arial" w:cs="Arial"/>
          <w:lang w:val="en-US"/>
        </w:rPr>
        <w:t xml:space="preserve"> specific </w:t>
      </w:r>
      <w:r w:rsidR="003249E8">
        <w:rPr>
          <w:rFonts w:ascii="Arial" w:hAnsi="Arial" w:cs="Arial"/>
          <w:lang w:val="en-US"/>
        </w:rPr>
        <w:t>libraries</w:t>
      </w:r>
      <w:r>
        <w:rPr>
          <w:rFonts w:ascii="Arial" w:hAnsi="Arial" w:cs="Arial"/>
          <w:lang w:val="en-US"/>
        </w:rPr>
        <w:t xml:space="preserve">. </w:t>
      </w:r>
      <w:r w:rsidR="00932F56" w:rsidRPr="008D6B6C">
        <w:rPr>
          <w:rFonts w:ascii="Arial" w:hAnsi="Arial" w:cs="Arial"/>
          <w:lang w:val="en-US"/>
        </w:rPr>
        <w:t xml:space="preserve">The file that manages </w:t>
      </w:r>
      <w:r w:rsidR="003249E8">
        <w:rPr>
          <w:rFonts w:ascii="Arial" w:hAnsi="Arial" w:cs="Arial"/>
          <w:lang w:val="en-US"/>
        </w:rPr>
        <w:t>these</w:t>
      </w:r>
      <w:r w:rsidR="00C72990">
        <w:rPr>
          <w:rFonts w:ascii="Arial" w:hAnsi="Arial" w:cs="Arial"/>
          <w:lang w:val="en-US"/>
        </w:rPr>
        <w:t xml:space="preserve"> </w:t>
      </w:r>
      <w:r w:rsidR="003249E8" w:rsidRPr="008D6B6C">
        <w:rPr>
          <w:rFonts w:ascii="Arial" w:hAnsi="Arial" w:cs="Arial"/>
          <w:lang w:val="en-US"/>
        </w:rPr>
        <w:t>l</w:t>
      </w:r>
      <w:r w:rsidR="00056F8F">
        <w:rPr>
          <w:rFonts w:ascii="Arial" w:hAnsi="Arial" w:cs="Arial"/>
          <w:lang w:val="en-US"/>
        </w:rPr>
        <w:t>ibraries is</w:t>
      </w:r>
      <w:r w:rsidR="00932F56" w:rsidRPr="008D6B6C">
        <w:rPr>
          <w:rFonts w:ascii="Arial" w:hAnsi="Arial" w:cs="Arial"/>
          <w:lang w:val="en-US"/>
        </w:rPr>
        <w:t xml:space="preserve"> an editable text file (with a simple notepad) which is located inside the installation library of the plug</w:t>
      </w:r>
      <w:r w:rsidR="003954CD">
        <w:rPr>
          <w:rFonts w:ascii="Arial" w:hAnsi="Arial" w:cs="Arial"/>
          <w:lang w:val="en-US"/>
        </w:rPr>
        <w:t>-</w:t>
      </w:r>
      <w:r w:rsidR="00932F56" w:rsidRPr="008D6B6C">
        <w:rPr>
          <w:rFonts w:ascii="Arial" w:hAnsi="Arial" w:cs="Arial"/>
          <w:lang w:val="en-US"/>
        </w:rPr>
        <w:t>in</w:t>
      </w:r>
      <w:r w:rsidR="003249E8">
        <w:rPr>
          <w:rFonts w:ascii="Arial" w:hAnsi="Arial" w:cs="Arial"/>
          <w:lang w:val="en-US"/>
        </w:rPr>
        <w:t>. Its path</w:t>
      </w:r>
      <w:r w:rsidR="00932F56" w:rsidRPr="008D6B6C">
        <w:rPr>
          <w:rFonts w:ascii="Arial" w:hAnsi="Arial" w:cs="Arial"/>
          <w:lang w:val="en-US"/>
        </w:rPr>
        <w:t xml:space="preserve"> </w:t>
      </w:r>
      <w:r w:rsidR="003249E8">
        <w:rPr>
          <w:rFonts w:ascii="Arial" w:hAnsi="Arial" w:cs="Arial"/>
          <w:lang w:val="en-US"/>
        </w:rPr>
        <w:t>is</w:t>
      </w:r>
      <w:r w:rsidR="00932F56" w:rsidRPr="008D6B6C">
        <w:rPr>
          <w:rFonts w:ascii="Arial" w:hAnsi="Arial" w:cs="Arial"/>
          <w:lang w:val="en-US"/>
        </w:rPr>
        <w:t>:</w:t>
      </w:r>
    </w:p>
    <w:p w:rsidR="00932F56" w:rsidRPr="008D6B6C" w:rsidRDefault="00932F56" w:rsidP="00932F56">
      <w:pPr>
        <w:spacing w:before="120" w:after="120" w:line="480" w:lineRule="auto"/>
        <w:rPr>
          <w:rFonts w:ascii="Arial" w:hAnsi="Arial" w:cs="Arial"/>
          <w:lang w:val="en-US"/>
        </w:rPr>
      </w:pPr>
      <w:r w:rsidRPr="008D6B6C">
        <w:rPr>
          <w:rFonts w:ascii="Arial" w:hAnsi="Arial" w:cs="Arial"/>
          <w:lang w:val="en-US"/>
        </w:rPr>
        <w:t xml:space="preserve">"C: \ Users \ username \ .qgis2 \ python \ plugins \ </w:t>
      </w:r>
      <w:r w:rsidR="00C72990">
        <w:rPr>
          <w:rFonts w:ascii="Arial" w:hAnsi="Arial" w:cs="Arial"/>
          <w:lang w:val="en-US"/>
        </w:rPr>
        <w:t>fdtm</w:t>
      </w:r>
      <w:r w:rsidRPr="008D6B6C">
        <w:rPr>
          <w:rFonts w:ascii="Arial" w:hAnsi="Arial" w:cs="Arial"/>
          <w:lang w:val="en-US"/>
        </w:rPr>
        <w:t>"</w:t>
      </w:r>
    </w:p>
    <w:p w:rsidR="00932F56" w:rsidRPr="008D6B6C" w:rsidRDefault="00932F56" w:rsidP="009905B3">
      <w:pPr>
        <w:spacing w:before="120" w:line="480" w:lineRule="auto"/>
        <w:rPr>
          <w:rFonts w:ascii="Arial" w:hAnsi="Arial" w:cs="Arial"/>
          <w:lang w:val="en-US"/>
        </w:rPr>
      </w:pPr>
      <w:r w:rsidRPr="008D6B6C">
        <w:rPr>
          <w:rFonts w:ascii="Arial" w:hAnsi="Arial" w:cs="Arial"/>
          <w:lang w:val="en-US"/>
        </w:rPr>
        <w:t xml:space="preserve">The text file </w:t>
      </w:r>
      <w:r w:rsidR="00C72990">
        <w:rPr>
          <w:rFonts w:ascii="Arial" w:hAnsi="Arial" w:cs="Arial"/>
          <w:lang w:val="en-US"/>
        </w:rPr>
        <w:t xml:space="preserve">managing </w:t>
      </w:r>
      <w:r w:rsidRPr="008D6B6C">
        <w:rPr>
          <w:rFonts w:ascii="Arial" w:hAnsi="Arial" w:cs="Arial"/>
          <w:lang w:val="en-US"/>
        </w:rPr>
        <w:t>the libraries is called "</w:t>
      </w:r>
      <w:r w:rsidR="00C72990">
        <w:rPr>
          <w:rFonts w:ascii="Arial" w:hAnsi="Arial" w:cs="Arial"/>
          <w:lang w:val="en-US"/>
        </w:rPr>
        <w:t>fdtm</w:t>
      </w:r>
      <w:r w:rsidRPr="008D6B6C">
        <w:rPr>
          <w:rFonts w:ascii="Arial" w:hAnsi="Arial" w:cs="Arial"/>
          <w:lang w:val="en-US"/>
        </w:rPr>
        <w:t>_definitions.py" and from line 161 to line 216 (see</w:t>
      </w:r>
      <w:r w:rsidR="009905B3">
        <w:rPr>
          <w:rFonts w:ascii="Arial" w:hAnsi="Arial" w:cs="Arial"/>
          <w:lang w:val="en-US"/>
        </w:rPr>
        <w:t xml:space="preserve"> </w:t>
      </w:r>
      <w:r w:rsidR="007A0CC2">
        <w:rPr>
          <w:rFonts w:ascii="Arial" w:hAnsi="Arial" w:cs="Arial"/>
          <w:lang w:val="en-US"/>
        </w:rPr>
        <w:fldChar w:fldCharType="begin"/>
      </w:r>
      <w:r w:rsidR="009905B3">
        <w:rPr>
          <w:rFonts w:ascii="Arial" w:hAnsi="Arial" w:cs="Arial"/>
          <w:lang w:val="en-US"/>
        </w:rPr>
        <w:instrText xml:space="preserve"> REF _Ref36119631 \h </w:instrText>
      </w:r>
      <w:r w:rsidR="007A0CC2">
        <w:rPr>
          <w:rFonts w:ascii="Arial" w:hAnsi="Arial" w:cs="Arial"/>
          <w:lang w:val="en-US"/>
        </w:rPr>
      </w:r>
      <w:r w:rsidR="007A0CC2">
        <w:rPr>
          <w:rFonts w:ascii="Arial" w:hAnsi="Arial" w:cs="Arial"/>
          <w:lang w:val="en-US"/>
        </w:rPr>
        <w:fldChar w:fldCharType="separate"/>
      </w:r>
      <w:r w:rsidR="009905B3" w:rsidRPr="00B06583">
        <w:rPr>
          <w:lang w:val="en-US"/>
        </w:rPr>
        <w:t xml:space="preserve">Figure </w:t>
      </w:r>
      <w:r w:rsidR="009905B3">
        <w:rPr>
          <w:noProof/>
          <w:lang w:val="en-US"/>
        </w:rPr>
        <w:t>4</w:t>
      </w:r>
      <w:r w:rsidR="009905B3" w:rsidRPr="00B06583">
        <w:rPr>
          <w:lang w:val="en-US"/>
        </w:rPr>
        <w:noBreakHyphen/>
      </w:r>
      <w:r w:rsidR="009905B3">
        <w:rPr>
          <w:noProof/>
          <w:lang w:val="en-US"/>
        </w:rPr>
        <w:t>1</w:t>
      </w:r>
      <w:r w:rsidR="007A0CC2">
        <w:rPr>
          <w:rFonts w:ascii="Arial" w:hAnsi="Arial" w:cs="Arial"/>
          <w:lang w:val="en-US"/>
        </w:rPr>
        <w:fldChar w:fldCharType="end"/>
      </w:r>
      <w:r w:rsidRPr="008D6B6C">
        <w:rPr>
          <w:rFonts w:ascii="Arial" w:hAnsi="Arial" w:cs="Arial"/>
          <w:lang w:val="en-US"/>
        </w:rPr>
        <w:t>) the different libraries develop</w:t>
      </w:r>
      <w:r w:rsidR="00C72990">
        <w:rPr>
          <w:rFonts w:ascii="Arial" w:hAnsi="Arial" w:cs="Arial"/>
          <w:lang w:val="en-US"/>
        </w:rPr>
        <w:t>ed for each element of the plug</w:t>
      </w:r>
      <w:r w:rsidR="003954CD">
        <w:rPr>
          <w:rFonts w:ascii="Arial" w:hAnsi="Arial" w:cs="Arial"/>
          <w:lang w:val="en-US"/>
        </w:rPr>
        <w:t>-</w:t>
      </w:r>
      <w:r w:rsidRPr="008D6B6C">
        <w:rPr>
          <w:rFonts w:ascii="Arial" w:hAnsi="Arial" w:cs="Arial"/>
          <w:lang w:val="en-US"/>
        </w:rPr>
        <w:t>in are listed.</w:t>
      </w:r>
    </w:p>
    <w:p w:rsidR="00932F56" w:rsidRPr="008D6B6C" w:rsidRDefault="00932F56" w:rsidP="00932F56">
      <w:pPr>
        <w:spacing w:before="120" w:after="120" w:line="480" w:lineRule="auto"/>
        <w:rPr>
          <w:rFonts w:ascii="Arial" w:hAnsi="Arial" w:cs="Arial"/>
          <w:lang w:val="en-US"/>
        </w:rPr>
      </w:pPr>
      <w:r w:rsidRPr="008D6B6C">
        <w:rPr>
          <w:rFonts w:ascii="Arial" w:hAnsi="Arial" w:cs="Arial"/>
          <w:lang w:val="en-US"/>
        </w:rPr>
        <w:t>Each line of</w:t>
      </w:r>
      <w:r w:rsidR="003249E8">
        <w:rPr>
          <w:rFonts w:ascii="Arial" w:hAnsi="Arial" w:cs="Arial"/>
          <w:lang w:val="en-US"/>
        </w:rPr>
        <w:t xml:space="preserve"> the</w:t>
      </w:r>
      <w:r w:rsidRPr="008D6B6C">
        <w:rPr>
          <w:rFonts w:ascii="Arial" w:hAnsi="Arial" w:cs="Arial"/>
          <w:lang w:val="en-US"/>
        </w:rPr>
        <w:t xml:space="preserve"> code represents</w:t>
      </w:r>
      <w:r w:rsidR="003249E8">
        <w:rPr>
          <w:rFonts w:ascii="Arial" w:hAnsi="Arial" w:cs="Arial"/>
          <w:lang w:val="en-US"/>
        </w:rPr>
        <w:t xml:space="preserve"> a</w:t>
      </w:r>
      <w:r w:rsidRPr="008D6B6C">
        <w:rPr>
          <w:rFonts w:ascii="Arial" w:hAnsi="Arial" w:cs="Arial"/>
          <w:lang w:val="en-US"/>
        </w:rPr>
        <w:t xml:space="preserve"> specific technology. The commented and green lines explain the meaning of the code sequence reported in each record.</w:t>
      </w:r>
    </w:p>
    <w:p w:rsidR="00932F56" w:rsidRPr="008D6B6C" w:rsidRDefault="00932F56" w:rsidP="00932F56">
      <w:pPr>
        <w:spacing w:before="120" w:after="120" w:line="480" w:lineRule="auto"/>
        <w:rPr>
          <w:rFonts w:ascii="Arial" w:hAnsi="Arial" w:cs="Arial"/>
          <w:lang w:val="en-US"/>
        </w:rPr>
      </w:pPr>
      <w:r w:rsidRPr="008D6B6C">
        <w:rPr>
          <w:rFonts w:ascii="Arial" w:hAnsi="Arial" w:cs="Arial"/>
          <w:lang w:val="en-US"/>
        </w:rPr>
        <w:t>The structural sequence that describes each element of the EP library is:</w:t>
      </w:r>
    </w:p>
    <w:p w:rsidR="00932F56" w:rsidRPr="008D6B6C" w:rsidRDefault="00932F56" w:rsidP="00932F56">
      <w:pPr>
        <w:pStyle w:val="Paragrafoelenco"/>
        <w:numPr>
          <w:ilvl w:val="0"/>
          <w:numId w:val="19"/>
        </w:numPr>
        <w:spacing w:before="120" w:after="120" w:line="480" w:lineRule="auto"/>
        <w:rPr>
          <w:rFonts w:ascii="Arial" w:hAnsi="Arial" w:cs="Arial"/>
          <w:lang w:val="en-US"/>
        </w:rPr>
      </w:pPr>
      <w:r w:rsidRPr="008D6B6C">
        <w:rPr>
          <w:rFonts w:ascii="Arial" w:hAnsi="Arial" w:cs="Arial"/>
          <w:lang w:val="en-US"/>
        </w:rPr>
        <w:t xml:space="preserve">Item value: design name of the element </w:t>
      </w:r>
      <w:r w:rsidR="003249E8">
        <w:rPr>
          <w:rFonts w:ascii="Arial" w:hAnsi="Arial" w:cs="Arial"/>
          <w:lang w:val="en-US"/>
        </w:rPr>
        <w:t>(</w:t>
      </w:r>
      <w:r w:rsidRPr="008D6B6C">
        <w:rPr>
          <w:rFonts w:ascii="Arial" w:hAnsi="Arial" w:cs="Arial"/>
          <w:lang w:val="en-US"/>
        </w:rPr>
        <w:t>in the plug-in</w:t>
      </w:r>
      <w:r w:rsidR="003249E8">
        <w:rPr>
          <w:rFonts w:ascii="Arial" w:hAnsi="Arial" w:cs="Arial"/>
          <w:lang w:val="en-US"/>
        </w:rPr>
        <w:t xml:space="preserve"> it</w:t>
      </w:r>
      <w:r w:rsidR="00056F8F">
        <w:rPr>
          <w:rFonts w:ascii="Arial" w:hAnsi="Arial" w:cs="Arial"/>
          <w:lang w:val="en-US"/>
        </w:rPr>
        <w:t xml:space="preserve"> will be called as </w:t>
      </w:r>
      <w:r w:rsidRPr="008D6B6C">
        <w:rPr>
          <w:rFonts w:ascii="Arial" w:hAnsi="Arial" w:cs="Arial"/>
          <w:lang w:val="en-US"/>
        </w:rPr>
        <w:t>"Item_value"</w:t>
      </w:r>
      <w:r w:rsidR="003249E8">
        <w:rPr>
          <w:rFonts w:ascii="Arial" w:hAnsi="Arial" w:cs="Arial"/>
          <w:lang w:val="en-US"/>
        </w:rPr>
        <w:t>)</w:t>
      </w:r>
      <w:r w:rsidRPr="008D6B6C">
        <w:rPr>
          <w:rFonts w:ascii="Arial" w:hAnsi="Arial" w:cs="Arial"/>
          <w:lang w:val="en-US"/>
        </w:rPr>
        <w:t>;</w:t>
      </w:r>
    </w:p>
    <w:p w:rsidR="00932F56" w:rsidRPr="008D6B6C" w:rsidRDefault="00932F56" w:rsidP="00932F56">
      <w:pPr>
        <w:pStyle w:val="Paragrafoelenco"/>
        <w:numPr>
          <w:ilvl w:val="0"/>
          <w:numId w:val="19"/>
        </w:numPr>
        <w:spacing w:before="120" w:after="120" w:line="480" w:lineRule="auto"/>
        <w:rPr>
          <w:rFonts w:ascii="Arial" w:hAnsi="Arial" w:cs="Arial"/>
          <w:lang w:val="en-US"/>
        </w:rPr>
      </w:pPr>
      <w:r w:rsidRPr="008D6B6C">
        <w:rPr>
          <w:rFonts w:ascii="Arial" w:hAnsi="Arial" w:cs="Arial"/>
          <w:lang w:val="en-US"/>
        </w:rPr>
        <w:t>Item label: label that is displayed in the drop-down menu</w:t>
      </w:r>
    </w:p>
    <w:p w:rsidR="00932F56" w:rsidRPr="00932F56" w:rsidRDefault="00932F56" w:rsidP="00932F56">
      <w:pPr>
        <w:pStyle w:val="Paragrafoelenco"/>
        <w:numPr>
          <w:ilvl w:val="0"/>
          <w:numId w:val="19"/>
        </w:numPr>
        <w:spacing w:before="120" w:after="120" w:line="480" w:lineRule="auto"/>
        <w:rPr>
          <w:rFonts w:ascii="Arial" w:hAnsi="Arial" w:cs="Arial"/>
        </w:rPr>
      </w:pPr>
      <w:r w:rsidRPr="00932F56">
        <w:rPr>
          <w:rFonts w:ascii="Arial" w:hAnsi="Arial" w:cs="Arial"/>
        </w:rPr>
        <w:t>Validation_rules: Field not significant</w:t>
      </w:r>
    </w:p>
    <w:p w:rsidR="00932F56" w:rsidRPr="008D6B6C" w:rsidRDefault="00932F56" w:rsidP="00932F56">
      <w:pPr>
        <w:pStyle w:val="Paragrafoelenco"/>
        <w:numPr>
          <w:ilvl w:val="0"/>
          <w:numId w:val="19"/>
        </w:numPr>
        <w:spacing w:before="120" w:after="120" w:line="480" w:lineRule="auto"/>
        <w:rPr>
          <w:rFonts w:ascii="Arial" w:hAnsi="Arial" w:cs="Arial"/>
          <w:lang w:val="en-US"/>
        </w:rPr>
      </w:pPr>
      <w:r w:rsidRPr="008D6B6C">
        <w:rPr>
          <w:rFonts w:ascii="Arial" w:hAnsi="Arial" w:cs="Arial"/>
          <w:lang w:val="en-US"/>
        </w:rPr>
        <w:t>Mobile cost X unit: Field not significant</w:t>
      </w:r>
    </w:p>
    <w:p w:rsidR="00932F56" w:rsidRPr="008D6B6C" w:rsidRDefault="00932F56" w:rsidP="00932F56">
      <w:pPr>
        <w:pStyle w:val="Paragrafoelenco"/>
        <w:numPr>
          <w:ilvl w:val="0"/>
          <w:numId w:val="19"/>
        </w:numPr>
        <w:spacing w:before="120" w:after="120" w:line="480" w:lineRule="auto"/>
        <w:rPr>
          <w:rFonts w:ascii="Arial" w:hAnsi="Arial" w:cs="Arial"/>
          <w:lang w:val="en-US"/>
        </w:rPr>
      </w:pPr>
      <w:r w:rsidRPr="008D6B6C">
        <w:rPr>
          <w:rFonts w:ascii="Arial" w:hAnsi="Arial" w:cs="Arial"/>
          <w:lang w:val="en-US"/>
        </w:rPr>
        <w:t xml:space="preserve">Fixed cost X Unit: </w:t>
      </w:r>
      <w:r w:rsidR="003249E8">
        <w:rPr>
          <w:rFonts w:ascii="Arial" w:hAnsi="Arial" w:cs="Arial"/>
          <w:lang w:val="en-US"/>
        </w:rPr>
        <w:t>Unit cost per single element of measurement unit</w:t>
      </w:r>
    </w:p>
    <w:p w:rsidR="00932F56" w:rsidRPr="008D6B6C" w:rsidRDefault="00932F56" w:rsidP="00932F56">
      <w:pPr>
        <w:spacing w:before="120" w:after="120" w:line="480" w:lineRule="auto"/>
        <w:rPr>
          <w:rFonts w:ascii="Arial" w:hAnsi="Arial" w:cs="Arial"/>
          <w:lang w:val="en-US"/>
        </w:rPr>
      </w:pPr>
      <w:r w:rsidRPr="008D6B6C">
        <w:rPr>
          <w:rFonts w:ascii="Arial" w:hAnsi="Arial" w:cs="Arial"/>
          <w:lang w:val="en-US"/>
        </w:rPr>
        <w:t>Each element that describes a specific EP must be separated by a comma.</w:t>
      </w:r>
    </w:p>
    <w:p w:rsidR="00932F56" w:rsidRPr="008D6B6C" w:rsidRDefault="00932F56" w:rsidP="00932F56">
      <w:pPr>
        <w:spacing w:before="120" w:after="120" w:line="480" w:lineRule="auto"/>
        <w:rPr>
          <w:rFonts w:ascii="Arial" w:hAnsi="Arial" w:cs="Arial"/>
          <w:lang w:val="en-US"/>
        </w:rPr>
      </w:pPr>
    </w:p>
    <w:p w:rsidR="00932F56" w:rsidRPr="008D6B6C" w:rsidRDefault="00932F56" w:rsidP="00932F56">
      <w:pPr>
        <w:spacing w:before="120" w:after="120" w:line="480" w:lineRule="auto"/>
        <w:rPr>
          <w:rFonts w:ascii="Arial" w:hAnsi="Arial" w:cs="Arial"/>
          <w:lang w:val="en-US"/>
        </w:rPr>
      </w:pPr>
    </w:p>
    <w:p w:rsidR="00932F56" w:rsidRDefault="00932F56" w:rsidP="00932F56">
      <w:pPr>
        <w:spacing w:before="120" w:after="120" w:line="480" w:lineRule="auto"/>
        <w:rPr>
          <w:rFonts w:ascii="Arial" w:hAnsi="Arial" w:cs="Arial"/>
          <w:lang w:val="en-US"/>
        </w:rPr>
      </w:pPr>
      <w:r w:rsidRPr="008D6B6C">
        <w:rPr>
          <w:rFonts w:ascii="Arial" w:hAnsi="Arial" w:cs="Arial"/>
          <w:lang w:val="en-US"/>
        </w:rPr>
        <w:lastRenderedPageBreak/>
        <w:t xml:space="preserve">For example, for the EP elements library </w:t>
      </w:r>
      <w:r w:rsidR="003249E8">
        <w:rPr>
          <w:rFonts w:ascii="Arial" w:hAnsi="Arial" w:cs="Arial"/>
          <w:lang w:val="en-US"/>
        </w:rPr>
        <w:t xml:space="preserve">at the moment </w:t>
      </w:r>
      <w:r w:rsidRPr="008D6B6C">
        <w:rPr>
          <w:rFonts w:ascii="Arial" w:hAnsi="Arial" w:cs="Arial"/>
          <w:lang w:val="en-US"/>
        </w:rPr>
        <w:t>you can choose one of the following technologies described by the "item_label" field: "existing" (existing wall), "sand" (sa</w:t>
      </w:r>
      <w:r w:rsidR="00C72990">
        <w:rPr>
          <w:rFonts w:ascii="Arial" w:hAnsi="Arial" w:cs="Arial"/>
          <w:lang w:val="en-US"/>
        </w:rPr>
        <w:t>ndbag), "airdam" (inflatable dam</w:t>
      </w:r>
      <w:r w:rsidRPr="008D6B6C">
        <w:rPr>
          <w:rFonts w:ascii="Arial" w:hAnsi="Arial" w:cs="Arial"/>
          <w:lang w:val="en-US"/>
        </w:rPr>
        <w:t>) and "concrete" (wall to be built).</w:t>
      </w:r>
    </w:p>
    <w:p w:rsidR="00E2116C" w:rsidRPr="008D6B6C" w:rsidRDefault="00E2116C" w:rsidP="00E2116C">
      <w:pPr>
        <w:rPr>
          <w:lang w:val="en-US"/>
        </w:rPr>
      </w:pPr>
      <w:r w:rsidRPr="008D6B6C">
        <w:rPr>
          <w:lang w:val="en-US"/>
        </w:rPr>
        <w:t xml:space="preserve">Libraries for EA, WR, WDS elements are managed in the same </w:t>
      </w:r>
      <w:r w:rsidR="003249E8">
        <w:rPr>
          <w:lang w:val="en-US"/>
        </w:rPr>
        <w:t>way. What changes is the</w:t>
      </w:r>
      <w:r w:rsidRPr="008D6B6C">
        <w:rPr>
          <w:lang w:val="en-US"/>
        </w:rPr>
        <w:t xml:space="preserve"> measurement </w:t>
      </w:r>
      <w:r w:rsidR="003249E8">
        <w:rPr>
          <w:lang w:val="en-US"/>
        </w:rPr>
        <w:t xml:space="preserve">unit </w:t>
      </w:r>
      <w:r w:rsidRPr="008D6B6C">
        <w:rPr>
          <w:lang w:val="en-US"/>
        </w:rPr>
        <w:t>to which the unit cost refers. For example, for the EA elements, the cost refers to the price for a cubic meter of raised surface, while for the linear</w:t>
      </w:r>
      <w:r w:rsidR="00056F8F">
        <w:rPr>
          <w:lang w:val="en-US"/>
        </w:rPr>
        <w:t xml:space="preserve"> element of the WDS elements it </w:t>
      </w:r>
      <w:r w:rsidRPr="008D6B6C">
        <w:rPr>
          <w:lang w:val="en-US"/>
        </w:rPr>
        <w:t xml:space="preserve">is referred to the linear meter of construction. The implemented valves, also managed with a special library, report the price for </w:t>
      </w:r>
      <w:r w:rsidR="00C72990">
        <w:rPr>
          <w:lang w:val="en-US"/>
        </w:rPr>
        <w:t>each one</w:t>
      </w:r>
      <w:r w:rsidRPr="008D6B6C">
        <w:rPr>
          <w:lang w:val="en-US"/>
        </w:rPr>
        <w:t>.</w:t>
      </w:r>
    </w:p>
    <w:p w:rsidR="00E2116C" w:rsidRPr="008D6B6C" w:rsidRDefault="00E2116C" w:rsidP="00932F56">
      <w:pPr>
        <w:spacing w:before="120" w:after="120" w:line="480" w:lineRule="auto"/>
        <w:rPr>
          <w:rFonts w:ascii="Arial" w:hAnsi="Arial" w:cs="Arial"/>
          <w:lang w:val="en-US"/>
        </w:rPr>
      </w:pPr>
    </w:p>
    <w:p w:rsidR="00662470" w:rsidRPr="00662470" w:rsidRDefault="00662470" w:rsidP="005D7EC4">
      <w:pPr>
        <w:spacing w:before="0" w:beforeAutospacing="0" w:after="120" w:line="240" w:lineRule="auto"/>
      </w:pPr>
      <w:r w:rsidRPr="009840DE">
        <w:rPr>
          <w:noProof/>
        </w:rPr>
        <w:lastRenderedPageBreak/>
        <w:drawing>
          <wp:inline distT="0" distB="0" distL="0" distR="0">
            <wp:extent cx="6019800" cy="7127793"/>
            <wp:effectExtent l="19050" t="19050" r="19050" b="16510"/>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t="9516" r="37598"/>
                    <a:stretch/>
                  </pic:blipFill>
                  <pic:spPr bwMode="auto">
                    <a:xfrm>
                      <a:off x="0" y="0"/>
                      <a:ext cx="6044545" cy="7157092"/>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9905B3" w:rsidRPr="008D6B6C" w:rsidRDefault="00B06583" w:rsidP="009905B3">
      <w:pPr>
        <w:pStyle w:val="Didascalia"/>
        <w:spacing w:before="0" w:line="240" w:lineRule="auto"/>
        <w:rPr>
          <w:lang w:val="en-US"/>
        </w:rPr>
      </w:pPr>
      <w:bookmarkStart w:id="52" w:name="_Ref36119631"/>
      <w:bookmarkStart w:id="53" w:name="_Ref9416461"/>
      <w:r w:rsidRPr="00B06583">
        <w:rPr>
          <w:lang w:val="en-US"/>
        </w:rPr>
        <w:t xml:space="preserve">Figure </w:t>
      </w:r>
      <w:r w:rsidR="007A0CC2">
        <w:rPr>
          <w:noProof/>
        </w:rPr>
        <w:fldChar w:fldCharType="begin"/>
      </w:r>
      <w:r w:rsidRPr="00B06583">
        <w:rPr>
          <w:noProof/>
          <w:lang w:val="en-US"/>
        </w:rPr>
        <w:instrText xml:space="preserve"> STYLEREF 1 \s </w:instrText>
      </w:r>
      <w:r w:rsidR="007A0CC2">
        <w:rPr>
          <w:noProof/>
        </w:rPr>
        <w:fldChar w:fldCharType="separate"/>
      </w:r>
      <w:r>
        <w:rPr>
          <w:noProof/>
          <w:lang w:val="en-US"/>
        </w:rPr>
        <w:t>4</w:t>
      </w:r>
      <w:r w:rsidR="007A0CC2">
        <w:rPr>
          <w:noProof/>
        </w:rPr>
        <w:fldChar w:fldCharType="end"/>
      </w:r>
      <w:r w:rsidRPr="00B06583">
        <w:rPr>
          <w:lang w:val="en-US"/>
        </w:rPr>
        <w:noBreakHyphen/>
      </w:r>
      <w:r w:rsidR="007A0CC2">
        <w:rPr>
          <w:noProof/>
        </w:rPr>
        <w:fldChar w:fldCharType="begin"/>
      </w:r>
      <w:r w:rsidRPr="00B06583">
        <w:rPr>
          <w:noProof/>
          <w:lang w:val="en-US"/>
        </w:rPr>
        <w:instrText xml:space="preserve"> SEQ Figure \* ARABIC \s 1 </w:instrText>
      </w:r>
      <w:r w:rsidR="007A0CC2">
        <w:rPr>
          <w:noProof/>
        </w:rPr>
        <w:fldChar w:fldCharType="separate"/>
      </w:r>
      <w:r>
        <w:rPr>
          <w:noProof/>
          <w:lang w:val="en-US"/>
        </w:rPr>
        <w:t>1</w:t>
      </w:r>
      <w:r w:rsidR="007A0CC2">
        <w:rPr>
          <w:noProof/>
        </w:rPr>
        <w:fldChar w:fldCharType="end"/>
      </w:r>
      <w:bookmarkEnd w:id="52"/>
      <w:r w:rsidR="009905B3" w:rsidRPr="009905B3">
        <w:rPr>
          <w:noProof/>
          <w:lang w:val="en-US"/>
        </w:rPr>
        <w:t xml:space="preserve"> </w:t>
      </w:r>
      <w:r w:rsidR="009905B3" w:rsidRPr="008D6B6C">
        <w:rPr>
          <w:lang w:val="en-US"/>
        </w:rPr>
        <w:t>Text file for the management of the libraries within the plug-in.</w:t>
      </w:r>
    </w:p>
    <w:p w:rsidR="00B06583" w:rsidRDefault="00B06583" w:rsidP="005D7EC4">
      <w:pPr>
        <w:pStyle w:val="Didascalia"/>
        <w:spacing w:before="0" w:line="240" w:lineRule="auto"/>
        <w:rPr>
          <w:lang w:val="en-US"/>
        </w:rPr>
      </w:pPr>
    </w:p>
    <w:bookmarkEnd w:id="53"/>
    <w:p w:rsidR="00472719" w:rsidRPr="00EF1BD2" w:rsidRDefault="00472719" w:rsidP="00472719">
      <w:pPr>
        <w:rPr>
          <w:lang w:val="en-US"/>
        </w:rPr>
      </w:pPr>
    </w:p>
    <w:sectPr w:rsidR="00472719" w:rsidRPr="00EF1BD2" w:rsidSect="003737AC">
      <w:headerReference w:type="default" r:id="rId32"/>
      <w:footerReference w:type="default" r:id="rId33"/>
      <w:headerReference w:type="first" r:id="rId34"/>
      <w:footerReference w:type="first" r:id="rId35"/>
      <w:pgSz w:w="11906" w:h="16838" w:code="9"/>
      <w:pgMar w:top="1418" w:right="1134" w:bottom="1418" w:left="1134" w:header="454" w:footer="720" w:gutter="0"/>
      <w:cols w:space="72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04CFD" w:rsidRDefault="00A04CFD">
      <w:r>
        <w:separator/>
      </w:r>
    </w:p>
  </w:endnote>
  <w:endnote w:type="continuationSeparator" w:id="0">
    <w:p w:rsidR="00A04CFD" w:rsidRDefault="00A04CF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Helvetica">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
    <w:altName w:val="MS Mincho"/>
    <w:panose1 w:val="00000000000000000000"/>
    <w:charset w:val="80"/>
    <w:family w:val="auto"/>
    <w:notTrueType/>
    <w:pitch w:val="variable"/>
    <w:sig w:usb0="00000001" w:usb1="08070000" w:usb2="00000010" w:usb3="00000000" w:csb0="00020000" w:csb1="00000000"/>
  </w:font>
  <w:font w:name="Arial Black">
    <w:panose1 w:val="020B0A04020102020204"/>
    <w:charset w:val="00"/>
    <w:family w:val="swiss"/>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auto"/>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954CD" w:rsidRPr="003E5FC9" w:rsidRDefault="003954CD" w:rsidP="003737AC">
    <w:pPr>
      <w:pStyle w:val="Pidipagina"/>
      <w:spacing w:before="0" w:line="240" w:lineRule="auto"/>
      <w:rPr>
        <w:sz w:val="17"/>
        <w:szCs w:val="17"/>
        <w:lang w:val="en-US"/>
      </w:rPr>
    </w:pPr>
    <w:r w:rsidRPr="003E5FC9">
      <w:rPr>
        <w:sz w:val="17"/>
        <w:szCs w:val="17"/>
        <w:lang w:val="en-US"/>
      </w:rPr>
      <w:t xml:space="preserve">DD/MM/YYYY </w:t>
    </w:r>
  </w:p>
  <w:p w:rsidR="003954CD" w:rsidRPr="00224169" w:rsidRDefault="003954CD" w:rsidP="003737AC">
    <w:pPr>
      <w:pStyle w:val="Pidipagina"/>
      <w:rPr>
        <w:sz w:val="17"/>
        <w:szCs w:val="17"/>
      </w:rPr>
    </w:pPr>
    <w:r w:rsidRPr="003E5FC9">
      <w:rPr>
        <w:sz w:val="17"/>
        <w:szCs w:val="17"/>
        <w:lang w:val="en-US"/>
      </w:rPr>
      <w:t>Version Number: […]</w:t>
    </w:r>
    <w:r w:rsidRPr="003E5FC9">
      <w:rPr>
        <w:sz w:val="17"/>
        <w:szCs w:val="17"/>
        <w:lang w:val="en-US"/>
      </w:rPr>
      <w:tab/>
    </w:r>
    <w:r w:rsidRPr="003E5FC9">
      <w:rPr>
        <w:sz w:val="17"/>
        <w:szCs w:val="17"/>
        <w:lang w:val="en-US"/>
      </w:rPr>
      <w:tab/>
    </w:r>
    <w:r w:rsidRPr="00224169">
      <w:rPr>
        <w:sz w:val="17"/>
        <w:szCs w:val="17"/>
      </w:rPr>
      <w:t>2</w:t>
    </w:r>
    <w:r w:rsidRPr="00224169">
      <w:rPr>
        <w:sz w:val="17"/>
        <w:szCs w:val="17"/>
      </w:rPr>
      <w:cr/>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76858799"/>
      <w:docPartObj>
        <w:docPartGallery w:val="Page Numbers (Bottom of Page)"/>
        <w:docPartUnique/>
      </w:docPartObj>
    </w:sdtPr>
    <w:sdtEndPr/>
    <w:sdtContent>
      <w:p w:rsidR="003954CD" w:rsidRDefault="00A04CFD">
        <w:pPr>
          <w:pStyle w:val="Pidipagina"/>
          <w:jc w:val="right"/>
        </w:pPr>
        <w:r>
          <w:rPr>
            <w:noProof/>
          </w:rPr>
          <w:fldChar w:fldCharType="begin"/>
        </w:r>
        <w:r>
          <w:rPr>
            <w:noProof/>
          </w:rPr>
          <w:instrText>PAGE   \* MERGEFORMAT</w:instrText>
        </w:r>
        <w:r>
          <w:rPr>
            <w:noProof/>
          </w:rPr>
          <w:fldChar w:fldCharType="separate"/>
        </w:r>
        <w:r w:rsidR="009348DF">
          <w:rPr>
            <w:noProof/>
          </w:rPr>
          <w:t>5</w:t>
        </w:r>
        <w:r>
          <w:rPr>
            <w:noProof/>
          </w:rPr>
          <w:fldChar w:fldCharType="end"/>
        </w:r>
      </w:p>
    </w:sdtContent>
  </w:sdt>
  <w:p w:rsidR="003954CD" w:rsidRPr="00224169" w:rsidRDefault="003954CD" w:rsidP="00224169">
    <w:pPr>
      <w:pStyle w:val="Pidipagina"/>
      <w:rPr>
        <w:sz w:val="17"/>
        <w:szCs w:val="17"/>
        <w:lang w:val="en-US"/>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954CD" w:rsidRPr="003E5FC9" w:rsidRDefault="003954CD" w:rsidP="003737AC">
    <w:pPr>
      <w:pStyle w:val="Pidipagina"/>
      <w:spacing w:before="0" w:line="240" w:lineRule="auto"/>
      <w:rPr>
        <w:sz w:val="17"/>
        <w:szCs w:val="17"/>
        <w:lang w:val="en-US"/>
      </w:rPr>
    </w:pPr>
    <w:r>
      <w:rPr>
        <w:sz w:val="17"/>
        <w:szCs w:val="17"/>
        <w:lang w:val="en-US"/>
      </w:rPr>
      <w:t>19/03/2020</w:t>
    </w:r>
  </w:p>
  <w:p w:rsidR="003954CD" w:rsidRPr="00224169" w:rsidRDefault="003954CD" w:rsidP="003737AC">
    <w:pPr>
      <w:pStyle w:val="Pidipagina"/>
      <w:rPr>
        <w:sz w:val="17"/>
        <w:szCs w:val="17"/>
      </w:rPr>
    </w:pPr>
    <w:r w:rsidRPr="003E5FC9">
      <w:rPr>
        <w:sz w:val="17"/>
        <w:szCs w:val="17"/>
        <w:lang w:val="en-US"/>
      </w:rPr>
      <w:t>Version Number: [</w:t>
    </w:r>
    <w:r>
      <w:rPr>
        <w:sz w:val="17"/>
        <w:szCs w:val="17"/>
        <w:lang w:val="en-US"/>
      </w:rPr>
      <w:t>0.1</w:t>
    </w:r>
    <w:r w:rsidRPr="003E5FC9">
      <w:rPr>
        <w:sz w:val="17"/>
        <w:szCs w:val="17"/>
        <w:lang w:val="en-US"/>
      </w:rPr>
      <w:t>]</w:t>
    </w:r>
    <w:r>
      <w:rPr>
        <w:sz w:val="17"/>
        <w:szCs w:val="17"/>
        <w:lang w:val="en-US"/>
      </w:rPr>
      <w:t xml:space="preserve"> - EN</w:t>
    </w:r>
    <w:r w:rsidRPr="003E5FC9">
      <w:rPr>
        <w:sz w:val="17"/>
        <w:szCs w:val="17"/>
        <w:lang w:val="en-US"/>
      </w:rPr>
      <w:tab/>
    </w:r>
    <w:r w:rsidRPr="003E5FC9">
      <w:rPr>
        <w:sz w:val="17"/>
        <w:szCs w:val="17"/>
        <w:lang w:val="en-US"/>
      </w:rPr>
      <w:tab/>
    </w:r>
    <w:r w:rsidRPr="00224169">
      <w:rPr>
        <w:sz w:val="17"/>
        <w:szCs w:val="17"/>
      </w:rPr>
      <w:t>2</w:t>
    </w:r>
    <w:r w:rsidRPr="00224169">
      <w:rPr>
        <w:sz w:val="17"/>
        <w:szCs w:val="17"/>
      </w:rPr>
      <w:cr/>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04CFD" w:rsidRDefault="00A04CFD">
      <w:r>
        <w:separator/>
      </w:r>
    </w:p>
  </w:footnote>
  <w:footnote w:type="continuationSeparator" w:id="0">
    <w:p w:rsidR="00A04CFD" w:rsidRDefault="00A04CFD">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954CD" w:rsidRDefault="003954CD" w:rsidP="003737AC">
    <w:pPr>
      <w:pStyle w:val="Text"/>
    </w:pPr>
    <w:r>
      <w:rPr>
        <w:lang w:val="it-IT" w:eastAsia="it-IT"/>
      </w:rPr>
      <w:drawing>
        <wp:inline distT="0" distB="0" distL="0" distR="0">
          <wp:extent cx="1849966" cy="740218"/>
          <wp:effectExtent l="0" t="0" r="0" b="3175"/>
          <wp:docPr id="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855790" cy="742548"/>
                  </a:xfrm>
                  <a:prstGeom prst="rect">
                    <a:avLst/>
                  </a:prstGeom>
                  <a:noFill/>
                  <a:ln>
                    <a:noFill/>
                  </a:ln>
                </pic:spPr>
              </pic:pic>
            </a:graphicData>
          </a:graphic>
        </wp:inline>
      </w:drawing>
    </w:r>
  </w:p>
  <w:p w:rsidR="003954CD" w:rsidRDefault="003954CD">
    <w:pPr>
      <w:pStyle w:val="Intestazione"/>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954CD" w:rsidRDefault="003954CD" w:rsidP="003737AC">
    <w:pPr>
      <w:pStyle w:val="Text"/>
    </w:pPr>
    <w:r>
      <w:rPr>
        <w:lang w:val="it-IT" w:eastAsia="it-IT"/>
      </w:rPr>
      <w:drawing>
        <wp:inline distT="0" distB="0" distL="0" distR="0">
          <wp:extent cx="1849966" cy="740218"/>
          <wp:effectExtent l="0" t="0" r="0" b="3175"/>
          <wp:docPr id="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855790" cy="742548"/>
                  </a:xfrm>
                  <a:prstGeom prst="rect">
                    <a:avLst/>
                  </a:prstGeom>
                  <a:noFill/>
                  <a:ln>
                    <a:noFill/>
                  </a:ln>
                </pic:spPr>
              </pic:pic>
            </a:graphicData>
          </a:graphic>
        </wp:inline>
      </w:drawing>
    </w:r>
  </w:p>
  <w:p w:rsidR="003954CD" w:rsidRDefault="003954CD">
    <w:pPr>
      <w:pStyle w:val="Intestazione"/>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954CD" w:rsidRDefault="003954CD">
    <w:pPr>
      <w:pStyle w:val="Intestazione"/>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954CD" w:rsidRDefault="003954CD">
    <w:pPr>
      <w:pStyle w:val="Intestazion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4224C9"/>
    <w:multiLevelType w:val="hybridMultilevel"/>
    <w:tmpl w:val="F44A5D16"/>
    <w:lvl w:ilvl="0" w:tplc="4F7E0B1A">
      <w:numFmt w:val="bullet"/>
      <w:lvlText w:val="-"/>
      <w:lvlJc w:val="left"/>
      <w:pPr>
        <w:ind w:left="720" w:hanging="360"/>
      </w:pPr>
      <w:rPr>
        <w:rFonts w:ascii="Helvetica" w:eastAsia="Times New Roman" w:hAnsi="Helvetica" w:cs="Helvetica"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3337382"/>
    <w:multiLevelType w:val="hybridMultilevel"/>
    <w:tmpl w:val="2CC253BA"/>
    <w:lvl w:ilvl="0" w:tplc="0410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F804176"/>
    <w:multiLevelType w:val="multilevel"/>
    <w:tmpl w:val="58D2FD20"/>
    <w:lvl w:ilvl="0">
      <w:start w:val="1"/>
      <w:numFmt w:val="decimal"/>
      <w:lvlText w:val="%1."/>
      <w:lvlJc w:val="left"/>
      <w:pPr>
        <w:tabs>
          <w:tab w:val="num" w:pos="567"/>
        </w:tabs>
        <w:ind w:left="567" w:hanging="567"/>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3" w15:restartNumberingAfterBreak="0">
    <w:nsid w:val="1AB94E80"/>
    <w:multiLevelType w:val="multilevel"/>
    <w:tmpl w:val="0C0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 w15:restartNumberingAfterBreak="0">
    <w:nsid w:val="1F3E3F51"/>
    <w:multiLevelType w:val="hybridMultilevel"/>
    <w:tmpl w:val="656C802A"/>
    <w:lvl w:ilvl="0" w:tplc="C3C26B80">
      <w:start w:val="3"/>
      <w:numFmt w:val="bullet"/>
      <w:lvlText w:val="-"/>
      <w:lvlJc w:val="left"/>
      <w:pPr>
        <w:ind w:left="720" w:hanging="360"/>
      </w:pPr>
      <w:rPr>
        <w:rFonts w:ascii="Helvetica" w:eastAsia="Times New Roman" w:hAnsi="Helvetica" w:cs="Helvetic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6BB0FBC"/>
    <w:multiLevelType w:val="hybridMultilevel"/>
    <w:tmpl w:val="E82ED02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 w15:restartNumberingAfterBreak="0">
    <w:nsid w:val="316B2331"/>
    <w:multiLevelType w:val="hybridMultilevel"/>
    <w:tmpl w:val="7A2ECFA8"/>
    <w:lvl w:ilvl="0" w:tplc="0410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366A4098"/>
    <w:multiLevelType w:val="hybridMultilevel"/>
    <w:tmpl w:val="D83E66B0"/>
    <w:lvl w:ilvl="0" w:tplc="DA940D56">
      <w:numFmt w:val="bullet"/>
      <w:lvlText w:val="-"/>
      <w:lvlJc w:val="left"/>
      <w:pPr>
        <w:ind w:left="720" w:hanging="360"/>
      </w:pPr>
      <w:rPr>
        <w:rFonts w:ascii="Helvetica" w:eastAsia="Times New Roman" w:hAnsi="Helvetica" w:cs="Helvetica"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3B544ADE"/>
    <w:multiLevelType w:val="hybridMultilevel"/>
    <w:tmpl w:val="953E09EE"/>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 w15:restartNumberingAfterBreak="0">
    <w:nsid w:val="3D8C6B4F"/>
    <w:multiLevelType w:val="multilevel"/>
    <w:tmpl w:val="364669A6"/>
    <w:lvl w:ilvl="0">
      <w:start w:val="1"/>
      <w:numFmt w:val="decimal"/>
      <w:pStyle w:val="Titolo1"/>
      <w:lvlText w:val="%1"/>
      <w:lvlJc w:val="left"/>
      <w:pPr>
        <w:tabs>
          <w:tab w:val="num" w:pos="432"/>
        </w:tabs>
        <w:ind w:left="432" w:hanging="432"/>
      </w:pPr>
      <w:rPr>
        <w:rFonts w:hint="default"/>
      </w:rPr>
    </w:lvl>
    <w:lvl w:ilvl="1">
      <w:start w:val="1"/>
      <w:numFmt w:val="decimal"/>
      <w:pStyle w:val="Titolo2"/>
      <w:lvlText w:val="%1.%2"/>
      <w:lvlJc w:val="left"/>
      <w:pPr>
        <w:tabs>
          <w:tab w:val="num" w:pos="576"/>
        </w:tabs>
        <w:ind w:left="576" w:hanging="576"/>
      </w:pPr>
      <w:rPr>
        <w:rFonts w:hint="default"/>
      </w:rPr>
    </w:lvl>
    <w:lvl w:ilvl="2">
      <w:start w:val="1"/>
      <w:numFmt w:val="decimal"/>
      <w:pStyle w:val="Titolo3"/>
      <w:lvlText w:val="%1.%2.%3"/>
      <w:lvlJc w:val="left"/>
      <w:pPr>
        <w:tabs>
          <w:tab w:val="num" w:pos="720"/>
        </w:tabs>
        <w:ind w:left="720" w:hanging="720"/>
      </w:pPr>
      <w:rPr>
        <w:rFonts w:hint="default"/>
      </w:rPr>
    </w:lvl>
    <w:lvl w:ilvl="3">
      <w:start w:val="1"/>
      <w:numFmt w:val="decimal"/>
      <w:pStyle w:val="Titolo4"/>
      <w:lvlText w:val="%1.%2.%3.%4"/>
      <w:lvlJc w:val="left"/>
      <w:pPr>
        <w:tabs>
          <w:tab w:val="num" w:pos="864"/>
        </w:tabs>
        <w:ind w:left="864" w:hanging="864"/>
      </w:pPr>
      <w:rPr>
        <w:rFonts w:hint="default"/>
      </w:rPr>
    </w:lvl>
    <w:lvl w:ilvl="4">
      <w:start w:val="1"/>
      <w:numFmt w:val="decimal"/>
      <w:pStyle w:val="Titolo5"/>
      <w:lvlText w:val="%1.%2.%3.%4.%5"/>
      <w:lvlJc w:val="left"/>
      <w:pPr>
        <w:tabs>
          <w:tab w:val="num" w:pos="1008"/>
        </w:tabs>
        <w:ind w:left="1008" w:hanging="1008"/>
      </w:pPr>
      <w:rPr>
        <w:rFonts w:hint="default"/>
      </w:rPr>
    </w:lvl>
    <w:lvl w:ilvl="5">
      <w:start w:val="1"/>
      <w:numFmt w:val="decimal"/>
      <w:pStyle w:val="Titolo6"/>
      <w:lvlText w:val="%1.%2.%3.%4.%5.%6"/>
      <w:lvlJc w:val="left"/>
      <w:pPr>
        <w:tabs>
          <w:tab w:val="num" w:pos="1152"/>
        </w:tabs>
        <w:ind w:left="1152" w:hanging="1152"/>
      </w:pPr>
      <w:rPr>
        <w:rFonts w:hint="default"/>
      </w:rPr>
    </w:lvl>
    <w:lvl w:ilvl="6">
      <w:start w:val="1"/>
      <w:numFmt w:val="decimal"/>
      <w:pStyle w:val="Titolo7"/>
      <w:lvlText w:val="%1.%2.%3.%4.%5.%6.%7"/>
      <w:lvlJc w:val="left"/>
      <w:pPr>
        <w:tabs>
          <w:tab w:val="num" w:pos="1296"/>
        </w:tabs>
        <w:ind w:left="1296" w:hanging="1296"/>
      </w:pPr>
      <w:rPr>
        <w:rFonts w:hint="default"/>
      </w:rPr>
    </w:lvl>
    <w:lvl w:ilvl="7">
      <w:start w:val="1"/>
      <w:numFmt w:val="decimal"/>
      <w:pStyle w:val="Titolo8"/>
      <w:lvlText w:val="%1.%2.%3.%4.%5.%6.%7.%8"/>
      <w:lvlJc w:val="left"/>
      <w:pPr>
        <w:tabs>
          <w:tab w:val="num" w:pos="1440"/>
        </w:tabs>
        <w:ind w:left="1440" w:hanging="1440"/>
      </w:pPr>
      <w:rPr>
        <w:rFonts w:hint="default"/>
      </w:rPr>
    </w:lvl>
    <w:lvl w:ilvl="8">
      <w:start w:val="1"/>
      <w:numFmt w:val="decimal"/>
      <w:pStyle w:val="Titolo9"/>
      <w:lvlText w:val="%1.%2.%3.%4.%5.%6.%7.%8.%9"/>
      <w:lvlJc w:val="left"/>
      <w:pPr>
        <w:tabs>
          <w:tab w:val="num" w:pos="1584"/>
        </w:tabs>
        <w:ind w:left="1584" w:hanging="1584"/>
      </w:pPr>
      <w:rPr>
        <w:rFonts w:hint="default"/>
      </w:rPr>
    </w:lvl>
  </w:abstractNum>
  <w:abstractNum w:abstractNumId="10" w15:restartNumberingAfterBreak="0">
    <w:nsid w:val="41673C2B"/>
    <w:multiLevelType w:val="hybridMultilevel"/>
    <w:tmpl w:val="20EA1B3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425F6B29"/>
    <w:multiLevelType w:val="hybridMultilevel"/>
    <w:tmpl w:val="6EA0916A"/>
    <w:lvl w:ilvl="0" w:tplc="8DA0AC10">
      <w:start w:val="1"/>
      <w:numFmt w:val="bullet"/>
      <w:pStyle w:val="Listbulletes"/>
      <w:lvlText w:val=""/>
      <w:lvlJc w:val="left"/>
      <w:pPr>
        <w:ind w:left="717" w:hanging="360"/>
      </w:pPr>
      <w:rPr>
        <w:rFonts w:ascii="Symbol" w:hAnsi="Symbol" w:hint="default"/>
        <w:b w:val="0"/>
        <w:bCs w:val="0"/>
        <w:i w:val="0"/>
        <w:iCs w:val="0"/>
        <w:color w:val="D24124"/>
        <w:sz w:val="22"/>
        <w:szCs w:val="22"/>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15:restartNumberingAfterBreak="0">
    <w:nsid w:val="50627619"/>
    <w:multiLevelType w:val="hybridMultilevel"/>
    <w:tmpl w:val="AAC840D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55FA2FD3"/>
    <w:multiLevelType w:val="hybridMultilevel"/>
    <w:tmpl w:val="1982F984"/>
    <w:lvl w:ilvl="0" w:tplc="E2E85C8E">
      <w:numFmt w:val="bullet"/>
      <w:lvlText w:val="-"/>
      <w:lvlJc w:val="left"/>
      <w:pPr>
        <w:ind w:left="720" w:hanging="360"/>
      </w:pPr>
      <w:rPr>
        <w:rFonts w:ascii="Helvetica" w:eastAsia="MS ??" w:hAnsi="Helvetica" w:cs="Helvetica"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561B10B3"/>
    <w:multiLevelType w:val="hybridMultilevel"/>
    <w:tmpl w:val="79E2444C"/>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5" w15:restartNumberingAfterBreak="0">
    <w:nsid w:val="57D834D5"/>
    <w:multiLevelType w:val="hybridMultilevel"/>
    <w:tmpl w:val="5DB6720A"/>
    <w:lvl w:ilvl="0" w:tplc="DB247AB2">
      <w:numFmt w:val="bullet"/>
      <w:lvlText w:val="•"/>
      <w:lvlJc w:val="left"/>
      <w:pPr>
        <w:ind w:left="1065" w:hanging="705"/>
      </w:pPr>
      <w:rPr>
        <w:rFonts w:ascii="Helvetica" w:eastAsia="Times New Roman" w:hAnsi="Helvetica" w:cs="Helvetica"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59445F15"/>
    <w:multiLevelType w:val="hybridMultilevel"/>
    <w:tmpl w:val="CD223F46"/>
    <w:lvl w:ilvl="0" w:tplc="DA940D56">
      <w:numFmt w:val="bullet"/>
      <w:lvlText w:val="-"/>
      <w:lvlJc w:val="left"/>
      <w:pPr>
        <w:ind w:left="720" w:hanging="360"/>
      </w:pPr>
      <w:rPr>
        <w:rFonts w:ascii="Helvetica" w:eastAsia="Times New Roman" w:hAnsi="Helvetica" w:cs="Helvetica"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5C59136B"/>
    <w:multiLevelType w:val="hybridMultilevel"/>
    <w:tmpl w:val="31C6FEE8"/>
    <w:lvl w:ilvl="0" w:tplc="0410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731658EB"/>
    <w:multiLevelType w:val="hybridMultilevel"/>
    <w:tmpl w:val="CDD61B74"/>
    <w:lvl w:ilvl="0" w:tplc="04100001">
      <w:start w:val="1"/>
      <w:numFmt w:val="bullet"/>
      <w:lvlText w:val=""/>
      <w:lvlJc w:val="left"/>
      <w:pPr>
        <w:ind w:left="1428" w:hanging="360"/>
      </w:pPr>
      <w:rPr>
        <w:rFonts w:ascii="Symbol" w:hAnsi="Symbol" w:hint="default"/>
      </w:rPr>
    </w:lvl>
    <w:lvl w:ilvl="1" w:tplc="04100003" w:tentative="1">
      <w:start w:val="1"/>
      <w:numFmt w:val="bullet"/>
      <w:lvlText w:val="o"/>
      <w:lvlJc w:val="left"/>
      <w:pPr>
        <w:ind w:left="2148" w:hanging="360"/>
      </w:pPr>
      <w:rPr>
        <w:rFonts w:ascii="Courier New" w:hAnsi="Courier New" w:cs="Courier New" w:hint="default"/>
      </w:rPr>
    </w:lvl>
    <w:lvl w:ilvl="2" w:tplc="04100005" w:tentative="1">
      <w:start w:val="1"/>
      <w:numFmt w:val="bullet"/>
      <w:lvlText w:val=""/>
      <w:lvlJc w:val="left"/>
      <w:pPr>
        <w:ind w:left="2868" w:hanging="360"/>
      </w:pPr>
      <w:rPr>
        <w:rFonts w:ascii="Wingdings" w:hAnsi="Wingdings" w:hint="default"/>
      </w:rPr>
    </w:lvl>
    <w:lvl w:ilvl="3" w:tplc="04100001" w:tentative="1">
      <w:start w:val="1"/>
      <w:numFmt w:val="bullet"/>
      <w:lvlText w:val=""/>
      <w:lvlJc w:val="left"/>
      <w:pPr>
        <w:ind w:left="3588" w:hanging="360"/>
      </w:pPr>
      <w:rPr>
        <w:rFonts w:ascii="Symbol" w:hAnsi="Symbol" w:hint="default"/>
      </w:rPr>
    </w:lvl>
    <w:lvl w:ilvl="4" w:tplc="04100003" w:tentative="1">
      <w:start w:val="1"/>
      <w:numFmt w:val="bullet"/>
      <w:lvlText w:val="o"/>
      <w:lvlJc w:val="left"/>
      <w:pPr>
        <w:ind w:left="4308" w:hanging="360"/>
      </w:pPr>
      <w:rPr>
        <w:rFonts w:ascii="Courier New" w:hAnsi="Courier New" w:cs="Courier New" w:hint="default"/>
      </w:rPr>
    </w:lvl>
    <w:lvl w:ilvl="5" w:tplc="04100005" w:tentative="1">
      <w:start w:val="1"/>
      <w:numFmt w:val="bullet"/>
      <w:lvlText w:val=""/>
      <w:lvlJc w:val="left"/>
      <w:pPr>
        <w:ind w:left="5028" w:hanging="360"/>
      </w:pPr>
      <w:rPr>
        <w:rFonts w:ascii="Wingdings" w:hAnsi="Wingdings" w:hint="default"/>
      </w:rPr>
    </w:lvl>
    <w:lvl w:ilvl="6" w:tplc="04100001" w:tentative="1">
      <w:start w:val="1"/>
      <w:numFmt w:val="bullet"/>
      <w:lvlText w:val=""/>
      <w:lvlJc w:val="left"/>
      <w:pPr>
        <w:ind w:left="5748" w:hanging="360"/>
      </w:pPr>
      <w:rPr>
        <w:rFonts w:ascii="Symbol" w:hAnsi="Symbol" w:hint="default"/>
      </w:rPr>
    </w:lvl>
    <w:lvl w:ilvl="7" w:tplc="04100003" w:tentative="1">
      <w:start w:val="1"/>
      <w:numFmt w:val="bullet"/>
      <w:lvlText w:val="o"/>
      <w:lvlJc w:val="left"/>
      <w:pPr>
        <w:ind w:left="6468" w:hanging="360"/>
      </w:pPr>
      <w:rPr>
        <w:rFonts w:ascii="Courier New" w:hAnsi="Courier New" w:cs="Courier New" w:hint="default"/>
      </w:rPr>
    </w:lvl>
    <w:lvl w:ilvl="8" w:tplc="04100005" w:tentative="1">
      <w:start w:val="1"/>
      <w:numFmt w:val="bullet"/>
      <w:lvlText w:val=""/>
      <w:lvlJc w:val="left"/>
      <w:pPr>
        <w:ind w:left="7188" w:hanging="360"/>
      </w:pPr>
      <w:rPr>
        <w:rFonts w:ascii="Wingdings" w:hAnsi="Wingdings" w:hint="default"/>
      </w:rPr>
    </w:lvl>
  </w:abstractNum>
  <w:abstractNum w:abstractNumId="19" w15:restartNumberingAfterBreak="0">
    <w:nsid w:val="768A5C17"/>
    <w:multiLevelType w:val="hybridMultilevel"/>
    <w:tmpl w:val="309AD3AE"/>
    <w:lvl w:ilvl="0" w:tplc="4F7E0B1A">
      <w:numFmt w:val="bullet"/>
      <w:lvlText w:val="-"/>
      <w:lvlJc w:val="left"/>
      <w:pPr>
        <w:ind w:left="720" w:hanging="360"/>
      </w:pPr>
      <w:rPr>
        <w:rFonts w:ascii="Helvetica" w:eastAsia="Times New Roman" w:hAnsi="Helvetica" w:cs="Helvetica"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7C117808"/>
    <w:multiLevelType w:val="singleLevel"/>
    <w:tmpl w:val="EDE61062"/>
    <w:lvl w:ilvl="0">
      <w:start w:val="1"/>
      <w:numFmt w:val="bullet"/>
      <w:lvlText w:val="-"/>
      <w:lvlJc w:val="left"/>
      <w:pPr>
        <w:tabs>
          <w:tab w:val="num" w:pos="360"/>
        </w:tabs>
        <w:ind w:left="360" w:hanging="360"/>
      </w:pPr>
      <w:rPr>
        <w:rFonts w:ascii="Times New Roman" w:hAnsi="Times New Roman" w:hint="default"/>
      </w:rPr>
    </w:lvl>
  </w:abstractNum>
  <w:abstractNum w:abstractNumId="21" w15:restartNumberingAfterBreak="0">
    <w:nsid w:val="7D31165D"/>
    <w:multiLevelType w:val="hybridMultilevel"/>
    <w:tmpl w:val="24EA8ACC"/>
    <w:lvl w:ilvl="0" w:tplc="DA940D56">
      <w:numFmt w:val="bullet"/>
      <w:lvlText w:val="-"/>
      <w:lvlJc w:val="left"/>
      <w:pPr>
        <w:ind w:left="720" w:hanging="360"/>
      </w:pPr>
      <w:rPr>
        <w:rFonts w:ascii="Helvetica" w:eastAsia="Times New Roman" w:hAnsi="Helvetica" w:cs="Helvetica"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abstractNumId w:val="2"/>
  </w:num>
  <w:num w:numId="2">
    <w:abstractNumId w:val="20"/>
  </w:num>
  <w:num w:numId="3">
    <w:abstractNumId w:val="9"/>
  </w:num>
  <w:num w:numId="4">
    <w:abstractNumId w:val="3"/>
  </w:num>
  <w:num w:numId="5">
    <w:abstractNumId w:val="11"/>
  </w:num>
  <w:num w:numId="6">
    <w:abstractNumId w:val="12"/>
  </w:num>
  <w:num w:numId="7">
    <w:abstractNumId w:val="15"/>
  </w:num>
  <w:num w:numId="8">
    <w:abstractNumId w:val="9"/>
  </w:num>
  <w:num w:numId="9">
    <w:abstractNumId w:val="10"/>
  </w:num>
  <w:num w:numId="10">
    <w:abstractNumId w:val="18"/>
  </w:num>
  <w:num w:numId="11">
    <w:abstractNumId w:val="8"/>
  </w:num>
  <w:num w:numId="12">
    <w:abstractNumId w:val="14"/>
  </w:num>
  <w:num w:numId="13">
    <w:abstractNumId w:val="13"/>
  </w:num>
  <w:num w:numId="14">
    <w:abstractNumId w:val="9"/>
  </w:num>
  <w:num w:numId="15">
    <w:abstractNumId w:val="9"/>
  </w:num>
  <w:num w:numId="16">
    <w:abstractNumId w:val="1"/>
  </w:num>
  <w:num w:numId="17">
    <w:abstractNumId w:val="9"/>
  </w:num>
  <w:num w:numId="18">
    <w:abstractNumId w:val="17"/>
  </w:num>
  <w:num w:numId="19">
    <w:abstractNumId w:val="4"/>
  </w:num>
  <w:num w:numId="20">
    <w:abstractNumId w:val="5"/>
  </w:num>
  <w:num w:numId="21">
    <w:abstractNumId w:val="7"/>
  </w:num>
  <w:num w:numId="22">
    <w:abstractNumId w:val="6"/>
  </w:num>
  <w:num w:numId="23">
    <w:abstractNumId w:val="16"/>
  </w:num>
  <w:num w:numId="24">
    <w:abstractNumId w:val="19"/>
  </w:num>
  <w:num w:numId="25">
    <w:abstractNumId w:val="0"/>
  </w:num>
  <w:num w:numId="26">
    <w:abstractNumId w:val="9"/>
  </w:num>
  <w:num w:numId="27">
    <w:abstractNumId w:val="21"/>
  </w:num>
  <w:num w:numId="28">
    <w:abstractNumId w:val="9"/>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intPostScriptOverText/>
  <w:bordersDoNotSurroundHeader/>
  <w:bordersDoNotSurroundFooter/>
  <w:activeWritingStyle w:appName="MSWord" w:lang="it-IT" w:vendorID="64" w:dllVersion="131078" w:nlCheck="1" w:checkStyle="0"/>
  <w:activeWritingStyle w:appName="MSWord" w:lang="en-US" w:vendorID="64" w:dllVersion="131078" w:nlCheck="1" w:checkStyle="1"/>
  <w:activeWritingStyle w:appName="MSWord" w:lang="en-GB" w:vendorID="64" w:dllVersion="131078" w:nlCheck="1" w:checkStyle="1"/>
  <w:activeWritingStyle w:appName="MSWord" w:lang="it-IT" w:vendorID="3" w:dllVersion="512" w:checkStyle="1"/>
  <w:activeWritingStyle w:appName="MSWord" w:lang="it-IT" w:vendorID="3" w:dllVersion="513" w:checkStyle="1"/>
  <w:activeWritingStyle w:appName="MSWord" w:lang="it-IT" w:vendorID="3" w:dllVersion="517" w:checkStyle="1"/>
  <w:stylePaneFormatFilter w:val="3701" w:allStyles="1" w:customStyles="0" w:latentStyles="0" w:stylesInUse="0" w:headingStyles="0" w:numberingStyles="0" w:tableStyles="0" w:directFormattingOnRuns="1" w:directFormattingOnParagraphs="1" w:directFormattingOnNumbering="1" w:directFormattingOnTables="0" w:clearFormatting="1" w:top3HeadingStyles="1" w:visibleStyles="0" w:alternateStyleNames="0"/>
  <w:doNotTrackMoves/>
  <w:defaultTabStop w:val="709"/>
  <w:autoHyphenation/>
  <w:hyphenationZone w:val="284"/>
  <w:doNotHyphenateCaps/>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053BD9"/>
    <w:rsid w:val="00001F9F"/>
    <w:rsid w:val="00011A35"/>
    <w:rsid w:val="00021768"/>
    <w:rsid w:val="000218EF"/>
    <w:rsid w:val="00050275"/>
    <w:rsid w:val="00053BD9"/>
    <w:rsid w:val="00056F8F"/>
    <w:rsid w:val="000673FB"/>
    <w:rsid w:val="00083CEA"/>
    <w:rsid w:val="00087F9E"/>
    <w:rsid w:val="000B1005"/>
    <w:rsid w:val="000B4E6B"/>
    <w:rsid w:val="000B68A7"/>
    <w:rsid w:val="000C408D"/>
    <w:rsid w:val="000E2840"/>
    <w:rsid w:val="000E2AD2"/>
    <w:rsid w:val="00104AE2"/>
    <w:rsid w:val="00105370"/>
    <w:rsid w:val="0011499E"/>
    <w:rsid w:val="00115791"/>
    <w:rsid w:val="00125C76"/>
    <w:rsid w:val="00134932"/>
    <w:rsid w:val="00136A25"/>
    <w:rsid w:val="00136ADD"/>
    <w:rsid w:val="001409F1"/>
    <w:rsid w:val="00150BF8"/>
    <w:rsid w:val="00153C5C"/>
    <w:rsid w:val="00165309"/>
    <w:rsid w:val="00196E58"/>
    <w:rsid w:val="001A3DC8"/>
    <w:rsid w:val="001B65F0"/>
    <w:rsid w:val="001E4957"/>
    <w:rsid w:val="001E4A07"/>
    <w:rsid w:val="001E5A03"/>
    <w:rsid w:val="001E68C2"/>
    <w:rsid w:val="001E7FD8"/>
    <w:rsid w:val="001F300E"/>
    <w:rsid w:val="001F6E3C"/>
    <w:rsid w:val="00220D21"/>
    <w:rsid w:val="00224169"/>
    <w:rsid w:val="002270ED"/>
    <w:rsid w:val="0023419E"/>
    <w:rsid w:val="00252B27"/>
    <w:rsid w:val="00257ED2"/>
    <w:rsid w:val="00292FBB"/>
    <w:rsid w:val="002935BE"/>
    <w:rsid w:val="002A1555"/>
    <w:rsid w:val="002A2E0F"/>
    <w:rsid w:val="002A7297"/>
    <w:rsid w:val="002B60B8"/>
    <w:rsid w:val="002E69AF"/>
    <w:rsid w:val="002E7726"/>
    <w:rsid w:val="003058B7"/>
    <w:rsid w:val="003065E4"/>
    <w:rsid w:val="003249E8"/>
    <w:rsid w:val="003430B7"/>
    <w:rsid w:val="00345E40"/>
    <w:rsid w:val="0035319E"/>
    <w:rsid w:val="00357502"/>
    <w:rsid w:val="00364634"/>
    <w:rsid w:val="003678D9"/>
    <w:rsid w:val="003737AC"/>
    <w:rsid w:val="00383A73"/>
    <w:rsid w:val="0038499D"/>
    <w:rsid w:val="00394BC6"/>
    <w:rsid w:val="003954CD"/>
    <w:rsid w:val="003B7BDC"/>
    <w:rsid w:val="003E5FC9"/>
    <w:rsid w:val="003F1E8F"/>
    <w:rsid w:val="00400767"/>
    <w:rsid w:val="00404893"/>
    <w:rsid w:val="00414C15"/>
    <w:rsid w:val="00425CDD"/>
    <w:rsid w:val="004337EF"/>
    <w:rsid w:val="004426BA"/>
    <w:rsid w:val="004522EF"/>
    <w:rsid w:val="0045647D"/>
    <w:rsid w:val="0046616C"/>
    <w:rsid w:val="00472719"/>
    <w:rsid w:val="00473FB6"/>
    <w:rsid w:val="00486D82"/>
    <w:rsid w:val="004A6BED"/>
    <w:rsid w:val="004A6DA9"/>
    <w:rsid w:val="004C5414"/>
    <w:rsid w:val="004D381F"/>
    <w:rsid w:val="004F1C50"/>
    <w:rsid w:val="00507369"/>
    <w:rsid w:val="005155DE"/>
    <w:rsid w:val="00523BA6"/>
    <w:rsid w:val="00523DEF"/>
    <w:rsid w:val="0052723F"/>
    <w:rsid w:val="00527807"/>
    <w:rsid w:val="00531D8D"/>
    <w:rsid w:val="0056624E"/>
    <w:rsid w:val="00583904"/>
    <w:rsid w:val="00585D41"/>
    <w:rsid w:val="00590F15"/>
    <w:rsid w:val="005A586F"/>
    <w:rsid w:val="005A6772"/>
    <w:rsid w:val="005B3D3E"/>
    <w:rsid w:val="005B5E83"/>
    <w:rsid w:val="005C7600"/>
    <w:rsid w:val="005C7ABF"/>
    <w:rsid w:val="005D3045"/>
    <w:rsid w:val="005D7EC4"/>
    <w:rsid w:val="005E01E0"/>
    <w:rsid w:val="005F7613"/>
    <w:rsid w:val="0060675B"/>
    <w:rsid w:val="00640B94"/>
    <w:rsid w:val="00651ED0"/>
    <w:rsid w:val="006613DA"/>
    <w:rsid w:val="00662470"/>
    <w:rsid w:val="00674E9F"/>
    <w:rsid w:val="00686E0A"/>
    <w:rsid w:val="00694FFD"/>
    <w:rsid w:val="006A0FC0"/>
    <w:rsid w:val="006A3427"/>
    <w:rsid w:val="006B03DB"/>
    <w:rsid w:val="006C1F7A"/>
    <w:rsid w:val="006D65AB"/>
    <w:rsid w:val="006E2179"/>
    <w:rsid w:val="006E7268"/>
    <w:rsid w:val="006F3A8E"/>
    <w:rsid w:val="00701C21"/>
    <w:rsid w:val="00711B58"/>
    <w:rsid w:val="0071342B"/>
    <w:rsid w:val="00716836"/>
    <w:rsid w:val="00763415"/>
    <w:rsid w:val="00765582"/>
    <w:rsid w:val="0077396C"/>
    <w:rsid w:val="00782C2C"/>
    <w:rsid w:val="00792E42"/>
    <w:rsid w:val="007A0CC2"/>
    <w:rsid w:val="007C409A"/>
    <w:rsid w:val="007D32F6"/>
    <w:rsid w:val="007E5A3C"/>
    <w:rsid w:val="007F6363"/>
    <w:rsid w:val="007F7E0F"/>
    <w:rsid w:val="008B4172"/>
    <w:rsid w:val="008C557E"/>
    <w:rsid w:val="008D604B"/>
    <w:rsid w:val="008D6B6C"/>
    <w:rsid w:val="008E016B"/>
    <w:rsid w:val="008E0697"/>
    <w:rsid w:val="008F654F"/>
    <w:rsid w:val="00901FC8"/>
    <w:rsid w:val="00910880"/>
    <w:rsid w:val="00932F56"/>
    <w:rsid w:val="009348DF"/>
    <w:rsid w:val="00936376"/>
    <w:rsid w:val="0098330A"/>
    <w:rsid w:val="009905B3"/>
    <w:rsid w:val="00994EC2"/>
    <w:rsid w:val="00997E0F"/>
    <w:rsid w:val="009A2A34"/>
    <w:rsid w:val="009B1D7B"/>
    <w:rsid w:val="009B7348"/>
    <w:rsid w:val="009C28E4"/>
    <w:rsid w:val="009C4936"/>
    <w:rsid w:val="009D1E4A"/>
    <w:rsid w:val="009F4E96"/>
    <w:rsid w:val="00A032A1"/>
    <w:rsid w:val="00A04CFD"/>
    <w:rsid w:val="00A20FA0"/>
    <w:rsid w:val="00A337A5"/>
    <w:rsid w:val="00A37851"/>
    <w:rsid w:val="00A45060"/>
    <w:rsid w:val="00A46F17"/>
    <w:rsid w:val="00A47144"/>
    <w:rsid w:val="00A517A1"/>
    <w:rsid w:val="00A523C3"/>
    <w:rsid w:val="00A528DE"/>
    <w:rsid w:val="00A70B6C"/>
    <w:rsid w:val="00A72EDB"/>
    <w:rsid w:val="00A85C0A"/>
    <w:rsid w:val="00A9455B"/>
    <w:rsid w:val="00AB13A9"/>
    <w:rsid w:val="00AB762E"/>
    <w:rsid w:val="00AC15FF"/>
    <w:rsid w:val="00AC61D9"/>
    <w:rsid w:val="00B06583"/>
    <w:rsid w:val="00B148A5"/>
    <w:rsid w:val="00B250AD"/>
    <w:rsid w:val="00B30B3A"/>
    <w:rsid w:val="00B42A43"/>
    <w:rsid w:val="00B45FE1"/>
    <w:rsid w:val="00B5628D"/>
    <w:rsid w:val="00B65329"/>
    <w:rsid w:val="00B67AA1"/>
    <w:rsid w:val="00B751A6"/>
    <w:rsid w:val="00B94FFA"/>
    <w:rsid w:val="00BC5F3A"/>
    <w:rsid w:val="00BD371E"/>
    <w:rsid w:val="00BE0323"/>
    <w:rsid w:val="00BE5018"/>
    <w:rsid w:val="00BF2C34"/>
    <w:rsid w:val="00BF4AFE"/>
    <w:rsid w:val="00C0400B"/>
    <w:rsid w:val="00C14A9F"/>
    <w:rsid w:val="00C31C40"/>
    <w:rsid w:val="00C34F1B"/>
    <w:rsid w:val="00C35C7B"/>
    <w:rsid w:val="00C56B3E"/>
    <w:rsid w:val="00C61C1E"/>
    <w:rsid w:val="00C72667"/>
    <w:rsid w:val="00C72990"/>
    <w:rsid w:val="00C74111"/>
    <w:rsid w:val="00C87B0D"/>
    <w:rsid w:val="00C95CC7"/>
    <w:rsid w:val="00CA1660"/>
    <w:rsid w:val="00CC3817"/>
    <w:rsid w:val="00CC4D3C"/>
    <w:rsid w:val="00CC68FA"/>
    <w:rsid w:val="00CC6FBE"/>
    <w:rsid w:val="00CF2A7D"/>
    <w:rsid w:val="00CF7FCC"/>
    <w:rsid w:val="00D04456"/>
    <w:rsid w:val="00D10F0B"/>
    <w:rsid w:val="00D1375D"/>
    <w:rsid w:val="00D13CF7"/>
    <w:rsid w:val="00D15F49"/>
    <w:rsid w:val="00D16B7C"/>
    <w:rsid w:val="00D239E5"/>
    <w:rsid w:val="00D33CAE"/>
    <w:rsid w:val="00D65702"/>
    <w:rsid w:val="00D65B20"/>
    <w:rsid w:val="00D829B7"/>
    <w:rsid w:val="00DB4DBF"/>
    <w:rsid w:val="00DB6601"/>
    <w:rsid w:val="00DC1D3B"/>
    <w:rsid w:val="00DC4ECB"/>
    <w:rsid w:val="00DD40F1"/>
    <w:rsid w:val="00DD6F72"/>
    <w:rsid w:val="00DE44D1"/>
    <w:rsid w:val="00DE52E9"/>
    <w:rsid w:val="00E03D03"/>
    <w:rsid w:val="00E124D9"/>
    <w:rsid w:val="00E2116C"/>
    <w:rsid w:val="00E32223"/>
    <w:rsid w:val="00E40FA2"/>
    <w:rsid w:val="00E748EC"/>
    <w:rsid w:val="00EA3A94"/>
    <w:rsid w:val="00EA3C27"/>
    <w:rsid w:val="00EA45CC"/>
    <w:rsid w:val="00EC5A03"/>
    <w:rsid w:val="00EE53BD"/>
    <w:rsid w:val="00EF1BD2"/>
    <w:rsid w:val="00EF37EE"/>
    <w:rsid w:val="00EF5BFA"/>
    <w:rsid w:val="00EF65BC"/>
    <w:rsid w:val="00F128D7"/>
    <w:rsid w:val="00F13168"/>
    <w:rsid w:val="00F131C0"/>
    <w:rsid w:val="00F16009"/>
    <w:rsid w:val="00F20C23"/>
    <w:rsid w:val="00F40781"/>
    <w:rsid w:val="00F45F78"/>
    <w:rsid w:val="00F5080E"/>
    <w:rsid w:val="00F51AA0"/>
    <w:rsid w:val="00F74942"/>
    <w:rsid w:val="00F76A5F"/>
    <w:rsid w:val="00F779D4"/>
    <w:rsid w:val="00F836CC"/>
    <w:rsid w:val="00FB60FF"/>
    <w:rsid w:val="00FB7665"/>
    <w:rsid w:val="00FC4413"/>
    <w:rsid w:val="00FD1742"/>
    <w:rsid w:val="00FD533A"/>
    <w:rsid w:val="00FD7456"/>
  </w:rsids>
  <m:mathPr>
    <m:mathFont m:val="Cambria Math"/>
    <m:brkBin m:val="before"/>
    <m:brkBinSub m:val="--"/>
    <m:smallFrac/>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6B97944B-D4FD-464A-8F2E-6D578FF812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it-IT" w:eastAsia="it-IT"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iPriority="99"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e">
    <w:name w:val="Normal"/>
    <w:qFormat/>
    <w:rsid w:val="00224169"/>
    <w:pPr>
      <w:spacing w:before="100" w:beforeAutospacing="1" w:after="200" w:line="360" w:lineRule="auto"/>
      <w:jc w:val="both"/>
    </w:pPr>
    <w:rPr>
      <w:rFonts w:ascii="Helvetica" w:hAnsi="Helvetica"/>
      <w:snapToGrid w:val="0"/>
      <w:sz w:val="22"/>
    </w:rPr>
  </w:style>
  <w:style w:type="paragraph" w:styleId="Titolo1">
    <w:name w:val="heading 1"/>
    <w:basedOn w:val="Normale"/>
    <w:next w:val="Normale"/>
    <w:qFormat/>
    <w:rsid w:val="00D10F0B"/>
    <w:pPr>
      <w:keepNext/>
      <w:pageBreakBefore/>
      <w:numPr>
        <w:numId w:val="3"/>
      </w:numPr>
      <w:tabs>
        <w:tab w:val="left" w:pos="851"/>
      </w:tabs>
      <w:spacing w:after="360"/>
      <w:outlineLvl w:val="0"/>
    </w:pPr>
    <w:rPr>
      <w:rFonts w:ascii="Arial Black" w:hAnsi="Arial Black"/>
      <w:snapToGrid/>
      <w:sz w:val="28"/>
    </w:rPr>
  </w:style>
  <w:style w:type="paragraph" w:styleId="Titolo2">
    <w:name w:val="heading 2"/>
    <w:basedOn w:val="Normale"/>
    <w:next w:val="Normale"/>
    <w:qFormat/>
    <w:rsid w:val="00224169"/>
    <w:pPr>
      <w:keepNext/>
      <w:numPr>
        <w:ilvl w:val="1"/>
        <w:numId w:val="3"/>
      </w:numPr>
      <w:tabs>
        <w:tab w:val="left" w:pos="851"/>
      </w:tabs>
      <w:spacing w:before="480" w:after="360"/>
      <w:outlineLvl w:val="1"/>
    </w:pPr>
    <w:rPr>
      <w:b/>
      <w:sz w:val="32"/>
    </w:rPr>
  </w:style>
  <w:style w:type="paragraph" w:styleId="Titolo3">
    <w:name w:val="heading 3"/>
    <w:basedOn w:val="Normale"/>
    <w:next w:val="Normale"/>
    <w:qFormat/>
    <w:rsid w:val="0077396C"/>
    <w:pPr>
      <w:keepNext/>
      <w:numPr>
        <w:ilvl w:val="2"/>
        <w:numId w:val="3"/>
      </w:numPr>
      <w:tabs>
        <w:tab w:val="left" w:pos="851"/>
      </w:tabs>
      <w:spacing w:after="240"/>
      <w:outlineLvl w:val="2"/>
    </w:pPr>
    <w:rPr>
      <w:b/>
    </w:rPr>
  </w:style>
  <w:style w:type="paragraph" w:styleId="Titolo4">
    <w:name w:val="heading 4"/>
    <w:basedOn w:val="Normale"/>
    <w:next w:val="Normale"/>
    <w:qFormat/>
    <w:rsid w:val="00D10F0B"/>
    <w:pPr>
      <w:keepNext/>
      <w:numPr>
        <w:ilvl w:val="3"/>
        <w:numId w:val="3"/>
      </w:numPr>
      <w:spacing w:before="360" w:after="240"/>
      <w:outlineLvl w:val="3"/>
    </w:pPr>
    <w:rPr>
      <w:b/>
    </w:rPr>
  </w:style>
  <w:style w:type="paragraph" w:styleId="Titolo5">
    <w:name w:val="heading 5"/>
    <w:basedOn w:val="Normale"/>
    <w:next w:val="Normale"/>
    <w:qFormat/>
    <w:rsid w:val="00E32223"/>
    <w:pPr>
      <w:numPr>
        <w:ilvl w:val="4"/>
        <w:numId w:val="3"/>
      </w:numPr>
      <w:spacing w:before="240"/>
      <w:outlineLvl w:val="4"/>
    </w:pPr>
    <w:rPr>
      <w:u w:val="single"/>
    </w:rPr>
  </w:style>
  <w:style w:type="paragraph" w:styleId="Titolo6">
    <w:name w:val="heading 6"/>
    <w:basedOn w:val="Normale"/>
    <w:next w:val="Normale"/>
    <w:qFormat/>
    <w:rsid w:val="00E32223"/>
    <w:pPr>
      <w:numPr>
        <w:ilvl w:val="5"/>
        <w:numId w:val="3"/>
      </w:numPr>
      <w:spacing w:before="240"/>
      <w:outlineLvl w:val="5"/>
    </w:pPr>
    <w:rPr>
      <w:i/>
    </w:rPr>
  </w:style>
  <w:style w:type="paragraph" w:styleId="Titolo7">
    <w:name w:val="heading 7"/>
    <w:basedOn w:val="Normale"/>
    <w:next w:val="Normale"/>
    <w:qFormat/>
    <w:rsid w:val="00E32223"/>
    <w:pPr>
      <w:numPr>
        <w:ilvl w:val="6"/>
        <w:numId w:val="3"/>
      </w:numPr>
      <w:spacing w:before="240" w:after="60"/>
      <w:outlineLvl w:val="6"/>
    </w:pPr>
  </w:style>
  <w:style w:type="paragraph" w:styleId="Titolo8">
    <w:name w:val="heading 8"/>
    <w:basedOn w:val="Normale"/>
    <w:next w:val="Normale"/>
    <w:qFormat/>
    <w:rsid w:val="00E32223"/>
    <w:pPr>
      <w:numPr>
        <w:ilvl w:val="7"/>
        <w:numId w:val="3"/>
      </w:numPr>
      <w:spacing w:before="240" w:after="60"/>
      <w:outlineLvl w:val="7"/>
    </w:pPr>
    <w:rPr>
      <w:i/>
    </w:rPr>
  </w:style>
  <w:style w:type="paragraph" w:styleId="Titolo9">
    <w:name w:val="heading 9"/>
    <w:basedOn w:val="Normale"/>
    <w:next w:val="Normale"/>
    <w:qFormat/>
    <w:rsid w:val="00E32223"/>
    <w:pPr>
      <w:numPr>
        <w:ilvl w:val="8"/>
        <w:numId w:val="3"/>
      </w:numPr>
      <w:spacing w:before="240" w:after="60"/>
      <w:outlineLvl w:val="8"/>
    </w:pPr>
    <w:rPr>
      <w:b/>
      <w:i/>
      <w:sz w:val="18"/>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Sommario4">
    <w:name w:val="toc 4"/>
    <w:basedOn w:val="Normale"/>
    <w:next w:val="Normale"/>
    <w:autoRedefine/>
    <w:semiHidden/>
    <w:rsid w:val="00D829B7"/>
    <w:pPr>
      <w:ind w:left="600"/>
    </w:pPr>
  </w:style>
  <w:style w:type="paragraph" w:styleId="Sommario5">
    <w:name w:val="toc 5"/>
    <w:basedOn w:val="Normale"/>
    <w:next w:val="Normale"/>
    <w:autoRedefine/>
    <w:semiHidden/>
    <w:rsid w:val="00D829B7"/>
    <w:pPr>
      <w:ind w:left="800"/>
    </w:pPr>
  </w:style>
  <w:style w:type="paragraph" w:styleId="Sommario6">
    <w:name w:val="toc 6"/>
    <w:basedOn w:val="Normale"/>
    <w:next w:val="Normale"/>
    <w:autoRedefine/>
    <w:semiHidden/>
    <w:rsid w:val="00D829B7"/>
    <w:pPr>
      <w:ind w:left="1000"/>
    </w:pPr>
  </w:style>
  <w:style w:type="paragraph" w:styleId="Sommario7">
    <w:name w:val="toc 7"/>
    <w:basedOn w:val="Normale"/>
    <w:next w:val="Normale"/>
    <w:autoRedefine/>
    <w:semiHidden/>
    <w:rsid w:val="00D829B7"/>
    <w:pPr>
      <w:ind w:left="1200"/>
    </w:pPr>
  </w:style>
  <w:style w:type="paragraph" w:styleId="Sommario8">
    <w:name w:val="toc 8"/>
    <w:basedOn w:val="Normale"/>
    <w:next w:val="Normale"/>
    <w:autoRedefine/>
    <w:semiHidden/>
    <w:rsid w:val="00D829B7"/>
    <w:pPr>
      <w:ind w:left="1400"/>
    </w:pPr>
  </w:style>
  <w:style w:type="paragraph" w:styleId="Intestazione">
    <w:name w:val="header"/>
    <w:basedOn w:val="Normale"/>
    <w:link w:val="IntestazioneCarattere"/>
    <w:uiPriority w:val="99"/>
    <w:rsid w:val="00D829B7"/>
    <w:pPr>
      <w:spacing w:line="240" w:lineRule="auto"/>
    </w:pPr>
    <w:rPr>
      <w:sz w:val="16"/>
    </w:rPr>
  </w:style>
  <w:style w:type="paragraph" w:styleId="Pidipagina">
    <w:name w:val="footer"/>
    <w:basedOn w:val="Normale"/>
    <w:link w:val="PidipaginaCarattere"/>
    <w:uiPriority w:val="99"/>
    <w:rsid w:val="00224169"/>
    <w:pPr>
      <w:tabs>
        <w:tab w:val="center" w:pos="4819"/>
        <w:tab w:val="right" w:pos="9638"/>
      </w:tabs>
      <w:spacing w:line="252" w:lineRule="auto"/>
    </w:pPr>
    <w:rPr>
      <w:sz w:val="16"/>
    </w:rPr>
  </w:style>
  <w:style w:type="paragraph" w:styleId="Sommario1">
    <w:name w:val="toc 1"/>
    <w:basedOn w:val="Normale"/>
    <w:next w:val="Normale"/>
    <w:autoRedefine/>
    <w:uiPriority w:val="39"/>
    <w:rsid w:val="00D829B7"/>
    <w:pPr>
      <w:tabs>
        <w:tab w:val="left" w:pos="567"/>
        <w:tab w:val="right" w:leader="dot" w:pos="8364"/>
      </w:tabs>
      <w:spacing w:before="240" w:line="240" w:lineRule="auto"/>
      <w:ind w:left="567" w:right="991" w:hanging="567"/>
    </w:pPr>
    <w:rPr>
      <w:noProof/>
    </w:rPr>
  </w:style>
  <w:style w:type="paragraph" w:styleId="Sommario2">
    <w:name w:val="toc 2"/>
    <w:basedOn w:val="Normale"/>
    <w:next w:val="Normale"/>
    <w:autoRedefine/>
    <w:uiPriority w:val="39"/>
    <w:rsid w:val="00D829B7"/>
    <w:pPr>
      <w:tabs>
        <w:tab w:val="left" w:pos="1134"/>
        <w:tab w:val="right" w:leader="dot" w:pos="8364"/>
      </w:tabs>
      <w:ind w:left="1134" w:right="991" w:hanging="567"/>
    </w:pPr>
    <w:rPr>
      <w:noProof/>
    </w:rPr>
  </w:style>
  <w:style w:type="paragraph" w:styleId="Sommario3">
    <w:name w:val="toc 3"/>
    <w:basedOn w:val="Normale"/>
    <w:next w:val="Normale"/>
    <w:autoRedefine/>
    <w:uiPriority w:val="39"/>
    <w:rsid w:val="00D829B7"/>
    <w:pPr>
      <w:tabs>
        <w:tab w:val="left" w:pos="1843"/>
        <w:tab w:val="right" w:leader="dot" w:pos="8364"/>
      </w:tabs>
      <w:ind w:left="1843" w:right="991" w:hanging="709"/>
    </w:pPr>
    <w:rPr>
      <w:noProof/>
    </w:rPr>
  </w:style>
  <w:style w:type="paragraph" w:styleId="Sommario9">
    <w:name w:val="toc 9"/>
    <w:basedOn w:val="Normale"/>
    <w:next w:val="Normale"/>
    <w:autoRedefine/>
    <w:semiHidden/>
    <w:rsid w:val="00D829B7"/>
    <w:pPr>
      <w:ind w:left="1600"/>
    </w:pPr>
  </w:style>
  <w:style w:type="character" w:styleId="Numeropagina">
    <w:name w:val="page number"/>
    <w:rsid w:val="00D829B7"/>
    <w:rPr>
      <w:rFonts w:ascii="Arial" w:hAnsi="Arial"/>
      <w:sz w:val="16"/>
    </w:rPr>
  </w:style>
  <w:style w:type="paragraph" w:styleId="Titoloindice">
    <w:name w:val="index heading"/>
    <w:basedOn w:val="Normale"/>
    <w:next w:val="Normale"/>
    <w:semiHidden/>
    <w:rsid w:val="00D829B7"/>
    <w:pPr>
      <w:tabs>
        <w:tab w:val="left" w:pos="4175"/>
      </w:tabs>
    </w:pPr>
    <w:rPr>
      <w:rFonts w:ascii="Arial Black" w:hAnsi="Arial Black"/>
      <w:snapToGrid/>
    </w:rPr>
  </w:style>
  <w:style w:type="character" w:styleId="Rimandonotaapidipagina">
    <w:name w:val="footnote reference"/>
    <w:uiPriority w:val="99"/>
    <w:semiHidden/>
    <w:rsid w:val="00D829B7"/>
    <w:rPr>
      <w:rFonts w:ascii="Arial" w:hAnsi="Arial"/>
      <w:dstrike w:val="0"/>
      <w:position w:val="6"/>
      <w:sz w:val="16"/>
    </w:rPr>
  </w:style>
  <w:style w:type="character" w:styleId="Collegamentoipertestuale">
    <w:name w:val="Hyperlink"/>
    <w:uiPriority w:val="99"/>
    <w:rsid w:val="00E748EC"/>
    <w:rPr>
      <w:color w:val="0000FF"/>
      <w:u w:val="single"/>
    </w:rPr>
  </w:style>
  <w:style w:type="paragraph" w:styleId="Mappadocumento">
    <w:name w:val="Document Map"/>
    <w:basedOn w:val="Normale"/>
    <w:semiHidden/>
    <w:rsid w:val="00D829B7"/>
    <w:pPr>
      <w:shd w:val="clear" w:color="auto" w:fill="000080"/>
    </w:pPr>
    <w:rPr>
      <w:rFonts w:ascii="Tahoma" w:hAnsi="Tahoma"/>
    </w:rPr>
  </w:style>
  <w:style w:type="paragraph" w:customStyle="1" w:styleId="tabelle">
    <w:name w:val="tabelle"/>
    <w:basedOn w:val="Normale"/>
    <w:rsid w:val="00D10F0B"/>
    <w:pPr>
      <w:spacing w:before="40" w:after="40" w:line="240" w:lineRule="auto"/>
    </w:pPr>
  </w:style>
  <w:style w:type="paragraph" w:styleId="Didascalia">
    <w:name w:val="caption"/>
    <w:basedOn w:val="Normale"/>
    <w:next w:val="Normale"/>
    <w:unhideWhenUsed/>
    <w:qFormat/>
    <w:rsid w:val="00224169"/>
    <w:pPr>
      <w:spacing w:before="120" w:beforeAutospacing="0" w:after="120" w:line="280" w:lineRule="atLeast"/>
    </w:pPr>
    <w:rPr>
      <w:b/>
      <w:bCs/>
      <w:sz w:val="20"/>
      <w:szCs w:val="18"/>
    </w:rPr>
  </w:style>
  <w:style w:type="paragraph" w:customStyle="1" w:styleId="Text">
    <w:name w:val="Text"/>
    <w:link w:val="TextCar"/>
    <w:qFormat/>
    <w:rsid w:val="003737AC"/>
    <w:pPr>
      <w:spacing w:after="200" w:line="252" w:lineRule="auto"/>
    </w:pPr>
    <w:rPr>
      <w:rFonts w:ascii="Helvetica" w:eastAsia="MS ??" w:hAnsi="Helvetica" w:cs="Helvetica"/>
      <w:noProof/>
      <w:color w:val="000000" w:themeColor="text1"/>
      <w:sz w:val="22"/>
      <w:szCs w:val="22"/>
      <w:lang w:val="en-US" w:eastAsia="es-ES"/>
    </w:rPr>
  </w:style>
  <w:style w:type="character" w:customStyle="1" w:styleId="TextCar">
    <w:name w:val="Text Car"/>
    <w:basedOn w:val="Carpredefinitoparagrafo"/>
    <w:link w:val="Text"/>
    <w:rsid w:val="003737AC"/>
    <w:rPr>
      <w:rFonts w:ascii="Helvetica" w:eastAsia="MS ??" w:hAnsi="Helvetica" w:cs="Helvetica"/>
      <w:noProof/>
      <w:color w:val="000000" w:themeColor="text1"/>
      <w:sz w:val="22"/>
      <w:szCs w:val="22"/>
      <w:lang w:val="en-US" w:eastAsia="es-ES"/>
    </w:rPr>
  </w:style>
  <w:style w:type="paragraph" w:styleId="Testofumetto">
    <w:name w:val="Balloon Text"/>
    <w:basedOn w:val="Normale"/>
    <w:link w:val="TestofumettoCarattere"/>
    <w:rsid w:val="003737AC"/>
    <w:pPr>
      <w:spacing w:before="0" w:line="240" w:lineRule="auto"/>
    </w:pPr>
    <w:rPr>
      <w:rFonts w:ascii="Tahoma" w:hAnsi="Tahoma" w:cs="Tahoma"/>
      <w:sz w:val="16"/>
      <w:szCs w:val="16"/>
    </w:rPr>
  </w:style>
  <w:style w:type="character" w:customStyle="1" w:styleId="TestofumettoCarattere">
    <w:name w:val="Testo fumetto Carattere"/>
    <w:basedOn w:val="Carpredefinitoparagrafo"/>
    <w:link w:val="Testofumetto"/>
    <w:rsid w:val="003737AC"/>
    <w:rPr>
      <w:rFonts w:ascii="Tahoma" w:hAnsi="Tahoma" w:cs="Tahoma"/>
      <w:snapToGrid w:val="0"/>
      <w:sz w:val="16"/>
      <w:szCs w:val="16"/>
    </w:rPr>
  </w:style>
  <w:style w:type="paragraph" w:customStyle="1" w:styleId="Footer1">
    <w:name w:val="Footer1"/>
    <w:basedOn w:val="Text"/>
    <w:link w:val="FooterCar"/>
    <w:qFormat/>
    <w:rsid w:val="003737AC"/>
    <w:rPr>
      <w:color w:val="7F7F7F" w:themeColor="text1" w:themeTint="80"/>
      <w:sz w:val="17"/>
      <w:szCs w:val="17"/>
      <w:lang w:val="es-ES"/>
    </w:rPr>
  </w:style>
  <w:style w:type="character" w:customStyle="1" w:styleId="FooterCar">
    <w:name w:val="Footer Car"/>
    <w:basedOn w:val="TextCar"/>
    <w:link w:val="Footer1"/>
    <w:rsid w:val="003737AC"/>
    <w:rPr>
      <w:rFonts w:ascii="Helvetica" w:eastAsia="MS ??" w:hAnsi="Helvetica" w:cs="Helvetica"/>
      <w:noProof/>
      <w:color w:val="7F7F7F" w:themeColor="text1" w:themeTint="80"/>
      <w:sz w:val="17"/>
      <w:szCs w:val="17"/>
      <w:lang w:val="es-ES" w:eastAsia="es-ES"/>
    </w:rPr>
  </w:style>
  <w:style w:type="paragraph" w:styleId="Titolo">
    <w:name w:val="Title"/>
    <w:aliases w:val="Title - First page"/>
    <w:basedOn w:val="Text"/>
    <w:next w:val="Sottotitolo"/>
    <w:link w:val="TitoloCarattere"/>
    <w:autoRedefine/>
    <w:uiPriority w:val="10"/>
    <w:qFormat/>
    <w:rsid w:val="003737AC"/>
    <w:pPr>
      <w:spacing w:before="100" w:beforeAutospacing="1"/>
      <w:contextualSpacing/>
    </w:pPr>
    <w:rPr>
      <w:rFonts w:eastAsiaTheme="majorEastAsia" w:cstheme="majorBidi"/>
      <w:b/>
      <w:snapToGrid w:val="0"/>
      <w:color w:val="D24124"/>
      <w:kern w:val="28"/>
      <w:sz w:val="64"/>
      <w:szCs w:val="64"/>
      <w:lang w:val="en-GB"/>
    </w:rPr>
  </w:style>
  <w:style w:type="character" w:customStyle="1" w:styleId="TitoloCarattere">
    <w:name w:val="Titolo Carattere"/>
    <w:aliases w:val="Title - First page Carattere"/>
    <w:basedOn w:val="Carpredefinitoparagrafo"/>
    <w:link w:val="Titolo"/>
    <w:uiPriority w:val="10"/>
    <w:rsid w:val="003737AC"/>
    <w:rPr>
      <w:rFonts w:ascii="Helvetica" w:eastAsiaTheme="majorEastAsia" w:hAnsi="Helvetica" w:cstheme="majorBidi"/>
      <w:b/>
      <w:noProof/>
      <w:snapToGrid w:val="0"/>
      <w:color w:val="D24124"/>
      <w:kern w:val="28"/>
      <w:sz w:val="64"/>
      <w:szCs w:val="64"/>
      <w:lang w:val="en-GB" w:eastAsia="es-ES"/>
    </w:rPr>
  </w:style>
  <w:style w:type="paragraph" w:styleId="Sottotitolo">
    <w:name w:val="Subtitle"/>
    <w:basedOn w:val="Normale"/>
    <w:next w:val="Normale"/>
    <w:link w:val="SottotitoloCarattere"/>
    <w:qFormat/>
    <w:rsid w:val="003737AC"/>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ottotitoloCarattere">
    <w:name w:val="Sottotitolo Carattere"/>
    <w:basedOn w:val="Carpredefinitoparagrafo"/>
    <w:link w:val="Sottotitolo"/>
    <w:rsid w:val="003737AC"/>
    <w:rPr>
      <w:rFonts w:asciiTheme="majorHAnsi" w:eastAsiaTheme="majorEastAsia" w:hAnsiTheme="majorHAnsi" w:cstheme="majorBidi"/>
      <w:i/>
      <w:iCs/>
      <w:snapToGrid w:val="0"/>
      <w:color w:val="4F81BD" w:themeColor="accent1"/>
      <w:spacing w:val="15"/>
      <w:sz w:val="24"/>
      <w:szCs w:val="24"/>
    </w:rPr>
  </w:style>
  <w:style w:type="paragraph" w:customStyle="1" w:styleId="Tabletext">
    <w:name w:val="Table text"/>
    <w:basedOn w:val="Text"/>
    <w:link w:val="TabletextCar"/>
    <w:qFormat/>
    <w:rsid w:val="003737AC"/>
    <w:pPr>
      <w:spacing w:after="0" w:line="240" w:lineRule="auto"/>
    </w:pPr>
    <w:rPr>
      <w:bCs/>
      <w:sz w:val="19"/>
    </w:rPr>
  </w:style>
  <w:style w:type="character" w:customStyle="1" w:styleId="TabletextCar">
    <w:name w:val="Table text Car"/>
    <w:basedOn w:val="TextCar"/>
    <w:link w:val="Tabletext"/>
    <w:rsid w:val="003737AC"/>
    <w:rPr>
      <w:rFonts w:ascii="Helvetica" w:eastAsia="MS ??" w:hAnsi="Helvetica" w:cs="Helvetica"/>
      <w:bCs/>
      <w:noProof/>
      <w:color w:val="000000" w:themeColor="text1"/>
      <w:sz w:val="19"/>
      <w:szCs w:val="22"/>
      <w:lang w:val="en-US" w:eastAsia="es-ES"/>
    </w:rPr>
  </w:style>
  <w:style w:type="paragraph" w:customStyle="1" w:styleId="Firstcolumn-tabletextfrontpage">
    <w:name w:val="First column - table text  (front page)"/>
    <w:basedOn w:val="Tabletext"/>
    <w:link w:val="Firstcolumn-tabletextfrontpageCar"/>
    <w:autoRedefine/>
    <w:qFormat/>
    <w:rsid w:val="003737AC"/>
    <w:rPr>
      <w:b/>
      <w:color w:val="D24124"/>
    </w:rPr>
  </w:style>
  <w:style w:type="character" w:customStyle="1" w:styleId="Firstcolumn-tabletextfrontpageCar">
    <w:name w:val="First column - table text  (front page) Car"/>
    <w:basedOn w:val="TabletextCar"/>
    <w:link w:val="Firstcolumn-tabletextfrontpage"/>
    <w:rsid w:val="003737AC"/>
    <w:rPr>
      <w:rFonts w:ascii="Helvetica" w:eastAsia="MS ??" w:hAnsi="Helvetica" w:cs="Helvetica"/>
      <w:b/>
      <w:bCs/>
      <w:noProof/>
      <w:color w:val="D24124"/>
      <w:sz w:val="19"/>
      <w:szCs w:val="22"/>
      <w:lang w:val="en-US" w:eastAsia="es-ES"/>
    </w:rPr>
  </w:style>
  <w:style w:type="paragraph" w:customStyle="1" w:styleId="TablanormalPar">
    <w:name w:val="Tabla normal Par"/>
    <w:basedOn w:val="Normale"/>
    <w:uiPriority w:val="99"/>
    <w:rsid w:val="003737AC"/>
    <w:pPr>
      <w:spacing w:after="100" w:afterAutospacing="1"/>
      <w:jc w:val="left"/>
    </w:pPr>
    <w:rPr>
      <w:rFonts w:eastAsia="MS ??"/>
      <w:noProof/>
      <w:snapToGrid/>
      <w:szCs w:val="18"/>
      <w:lang w:val="en-US" w:eastAsia="es-ES"/>
    </w:rPr>
  </w:style>
  <w:style w:type="table" w:customStyle="1" w:styleId="Table-Indocument">
    <w:name w:val="Table - In document"/>
    <w:basedOn w:val="Tabellanormale"/>
    <w:uiPriority w:val="99"/>
    <w:rsid w:val="003737AC"/>
    <w:rPr>
      <w:rFonts w:ascii="Helvetica" w:eastAsia="MS ??" w:hAnsi="Helvetica" w:cstheme="minorBidi"/>
      <w:sz w:val="22"/>
      <w:szCs w:val="22"/>
      <w:lang w:val="en-US" w:eastAsia="es-ES"/>
    </w:rPr>
    <w:tblPr>
      <w:tblStyleRowBandSize w:val="1"/>
      <w:tblStyleColBandSize w:val="1"/>
      <w:tblBorders>
        <w:top w:val="single" w:sz="8" w:space="0" w:color="D24124"/>
        <w:bottom w:val="single" w:sz="8" w:space="0" w:color="D24124"/>
        <w:insideH w:val="single" w:sz="8" w:space="0" w:color="D24124"/>
      </w:tblBorders>
    </w:tblPr>
    <w:tcPr>
      <w:tcMar>
        <w:top w:w="108" w:type="dxa"/>
        <w:bottom w:w="108" w:type="dxa"/>
      </w:tcMar>
    </w:tcPr>
    <w:tblStylePr w:type="firstRow">
      <w:rPr>
        <w:rFonts w:ascii="Helvetica" w:hAnsi="Helvetica"/>
        <w:b/>
        <w:bCs/>
        <w:i w:val="0"/>
        <w:iCs w:val="0"/>
        <w:caps/>
        <w:smallCaps w:val="0"/>
        <w:strike w:val="0"/>
        <w:dstrike w:val="0"/>
        <w:vanish w:val="0"/>
        <w:color w:val="D24124"/>
        <w:sz w:val="22"/>
        <w:szCs w:val="22"/>
        <w:u w:val="none"/>
        <w:vertAlign w:val="baseline"/>
      </w:rPr>
      <w:tblPr/>
      <w:tcPr>
        <w:vAlign w:val="center"/>
      </w:tcPr>
    </w:tblStylePr>
    <w:tblStylePr w:type="firstCol">
      <w:pPr>
        <w:wordWrap/>
        <w:spacing w:line="252" w:lineRule="auto"/>
        <w:ind w:firstLineChars="0" w:firstLine="0"/>
        <w:jc w:val="left"/>
      </w:pPr>
      <w:rPr>
        <w:rFonts w:ascii="Helvetica" w:hAnsi="Helvetica"/>
        <w:b/>
        <w:color w:val="D24124"/>
        <w:sz w:val="22"/>
      </w:rPr>
    </w:tblStylePr>
    <w:tblStylePr w:type="band1Vert">
      <w:rPr>
        <w:color w:val="000000" w:themeColor="text1"/>
      </w:rPr>
    </w:tblStylePr>
    <w:tblStylePr w:type="band2Vert">
      <w:rPr>
        <w:color w:val="000000" w:themeColor="text1"/>
      </w:rPr>
    </w:tblStylePr>
    <w:tblStylePr w:type="band1Horz">
      <w:rPr>
        <w:color w:val="000000" w:themeColor="text1"/>
      </w:rPr>
    </w:tblStylePr>
    <w:tblStylePr w:type="band2Horz">
      <w:rPr>
        <w:color w:val="000000" w:themeColor="text1"/>
      </w:rPr>
    </w:tblStylePr>
  </w:style>
  <w:style w:type="paragraph" w:customStyle="1" w:styleId="Text-Table-Indocument">
    <w:name w:val="Text - Table - In document"/>
    <w:basedOn w:val="Text"/>
    <w:link w:val="Text-Table-IndocumentCar"/>
    <w:qFormat/>
    <w:rsid w:val="003737AC"/>
    <w:pPr>
      <w:spacing w:after="0"/>
    </w:pPr>
  </w:style>
  <w:style w:type="character" w:customStyle="1" w:styleId="Text-Table-IndocumentCar">
    <w:name w:val="Text - Table - In document Car"/>
    <w:basedOn w:val="TextCar"/>
    <w:link w:val="Text-Table-Indocument"/>
    <w:rsid w:val="003737AC"/>
    <w:rPr>
      <w:rFonts w:ascii="Helvetica" w:eastAsia="MS ??" w:hAnsi="Helvetica" w:cs="Helvetica"/>
      <w:noProof/>
      <w:color w:val="000000" w:themeColor="text1"/>
      <w:sz w:val="22"/>
      <w:szCs w:val="22"/>
      <w:lang w:val="en-US" w:eastAsia="es-ES"/>
    </w:rPr>
  </w:style>
  <w:style w:type="paragraph" w:customStyle="1" w:styleId="Listbulletes">
    <w:name w:val="List (bulletes)"/>
    <w:basedOn w:val="Elenco"/>
    <w:qFormat/>
    <w:rsid w:val="003737AC"/>
    <w:pPr>
      <w:numPr>
        <w:numId w:val="5"/>
      </w:numPr>
      <w:tabs>
        <w:tab w:val="num" w:pos="360"/>
      </w:tabs>
      <w:spacing w:before="0" w:after="100" w:line="252" w:lineRule="auto"/>
      <w:ind w:left="360"/>
      <w:contextualSpacing w:val="0"/>
      <w:jc w:val="left"/>
    </w:pPr>
    <w:rPr>
      <w:rFonts w:eastAsia="MS ??" w:cs="Helvetica"/>
      <w:noProof/>
      <w:snapToGrid/>
      <w:color w:val="000000" w:themeColor="text1"/>
      <w:szCs w:val="22"/>
      <w:lang w:val="en-US" w:eastAsia="es-ES"/>
    </w:rPr>
  </w:style>
  <w:style w:type="paragraph" w:styleId="Elenco">
    <w:name w:val="List"/>
    <w:basedOn w:val="Normale"/>
    <w:rsid w:val="003737AC"/>
    <w:pPr>
      <w:ind w:left="283" w:hanging="283"/>
      <w:contextualSpacing/>
    </w:pPr>
  </w:style>
  <w:style w:type="paragraph" w:styleId="Paragrafoelenco">
    <w:name w:val="List Paragraph"/>
    <w:basedOn w:val="Normale"/>
    <w:uiPriority w:val="34"/>
    <w:qFormat/>
    <w:rsid w:val="003737AC"/>
    <w:pPr>
      <w:ind w:left="720"/>
      <w:contextualSpacing/>
    </w:pPr>
  </w:style>
  <w:style w:type="character" w:customStyle="1" w:styleId="IntestazioneCarattere">
    <w:name w:val="Intestazione Carattere"/>
    <w:basedOn w:val="Carpredefinitoparagrafo"/>
    <w:link w:val="Intestazione"/>
    <w:uiPriority w:val="99"/>
    <w:rsid w:val="00224169"/>
    <w:rPr>
      <w:rFonts w:ascii="Helvetica" w:hAnsi="Helvetica"/>
      <w:snapToGrid w:val="0"/>
      <w:sz w:val="16"/>
    </w:rPr>
  </w:style>
  <w:style w:type="paragraph" w:styleId="Testonotaapidipagina">
    <w:name w:val="footnote text"/>
    <w:basedOn w:val="Normale"/>
    <w:link w:val="TestonotaapidipaginaCarattere"/>
    <w:uiPriority w:val="99"/>
    <w:unhideWhenUsed/>
    <w:rsid w:val="0077396C"/>
    <w:pPr>
      <w:spacing w:before="0" w:after="0" w:afterAutospacing="1" w:line="240" w:lineRule="auto"/>
      <w:jc w:val="left"/>
    </w:pPr>
    <w:rPr>
      <w:rFonts w:eastAsia="MS ??"/>
      <w:noProof/>
      <w:snapToGrid/>
      <w:sz w:val="20"/>
      <w:lang w:val="en-US" w:eastAsia="es-ES"/>
    </w:rPr>
  </w:style>
  <w:style w:type="character" w:customStyle="1" w:styleId="TestonotaapidipaginaCarattere">
    <w:name w:val="Testo nota a piè di pagina Carattere"/>
    <w:basedOn w:val="Carpredefinitoparagrafo"/>
    <w:link w:val="Testonotaapidipagina"/>
    <w:uiPriority w:val="99"/>
    <w:rsid w:val="0077396C"/>
    <w:rPr>
      <w:rFonts w:ascii="Helvetica" w:eastAsia="MS ??" w:hAnsi="Helvetica"/>
      <w:noProof/>
      <w:lang w:val="en-US" w:eastAsia="es-ES"/>
    </w:rPr>
  </w:style>
  <w:style w:type="table" w:styleId="Grigliatabella">
    <w:name w:val="Table Grid"/>
    <w:basedOn w:val="Tabellanormale"/>
    <w:link w:val="TablaconcuadrculaPar"/>
    <w:uiPriority w:val="59"/>
    <w:rsid w:val="000218EF"/>
    <w:rPr>
      <w:rFonts w:asciiTheme="minorHAnsi" w:eastAsia="MS ??" w:hAnsiTheme="minorHAnsi" w:cstheme="minorBidi"/>
      <w:sz w:val="24"/>
      <w:szCs w:val="24"/>
      <w:lang w:val="en-US" w:eastAsia="es-E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aconcuadrculaPar">
    <w:name w:val="Tabla con cuadrícula Par"/>
    <w:basedOn w:val="TablanormalPar"/>
    <w:link w:val="Grigliatabella"/>
    <w:uiPriority w:val="59"/>
    <w:rsid w:val="000218EF"/>
  </w:style>
  <w:style w:type="character" w:customStyle="1" w:styleId="PidipaginaCarattere">
    <w:name w:val="Piè di pagina Carattere"/>
    <w:basedOn w:val="Carpredefinitoparagrafo"/>
    <w:link w:val="Pidipagina"/>
    <w:uiPriority w:val="99"/>
    <w:rsid w:val="00CC3817"/>
    <w:rPr>
      <w:rFonts w:ascii="Helvetica" w:hAnsi="Helvetica"/>
      <w:snapToGrid w:val="0"/>
      <w:sz w:val="16"/>
    </w:rPr>
  </w:style>
  <w:style w:type="character" w:styleId="Rimandocommento">
    <w:name w:val="annotation reference"/>
    <w:basedOn w:val="Carpredefinitoparagrafo"/>
    <w:rsid w:val="000B4E6B"/>
    <w:rPr>
      <w:sz w:val="16"/>
      <w:szCs w:val="16"/>
    </w:rPr>
  </w:style>
  <w:style w:type="paragraph" w:styleId="Testocommento">
    <w:name w:val="annotation text"/>
    <w:basedOn w:val="Normale"/>
    <w:link w:val="TestocommentoCarattere"/>
    <w:rsid w:val="000B4E6B"/>
    <w:pPr>
      <w:spacing w:line="240" w:lineRule="auto"/>
    </w:pPr>
    <w:rPr>
      <w:sz w:val="20"/>
    </w:rPr>
  </w:style>
  <w:style w:type="character" w:customStyle="1" w:styleId="TestocommentoCarattere">
    <w:name w:val="Testo commento Carattere"/>
    <w:basedOn w:val="Carpredefinitoparagrafo"/>
    <w:link w:val="Testocommento"/>
    <w:rsid w:val="000B4E6B"/>
    <w:rPr>
      <w:rFonts w:ascii="Helvetica" w:hAnsi="Helvetica"/>
      <w:snapToGrid w:val="0"/>
    </w:rPr>
  </w:style>
  <w:style w:type="paragraph" w:styleId="Soggettocommento">
    <w:name w:val="annotation subject"/>
    <w:basedOn w:val="Testocommento"/>
    <w:next w:val="Testocommento"/>
    <w:link w:val="SoggettocommentoCarattere"/>
    <w:rsid w:val="000B4E6B"/>
    <w:rPr>
      <w:b/>
      <w:bCs/>
    </w:rPr>
  </w:style>
  <w:style w:type="character" w:customStyle="1" w:styleId="SoggettocommentoCarattere">
    <w:name w:val="Soggetto commento Carattere"/>
    <w:basedOn w:val="TestocommentoCarattere"/>
    <w:link w:val="Soggettocommento"/>
    <w:rsid w:val="000B4E6B"/>
    <w:rPr>
      <w:rFonts w:ascii="Helvetica" w:hAnsi="Helvetica"/>
      <w:b/>
      <w:bCs/>
      <w:snapToGrid w: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700609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emf"/><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header" Target="header4.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header" Target="header3.xml"/><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footer" Target="footer3.xml"/><Relationship Id="rId8" Type="http://schemas.openxmlformats.org/officeDocument/2006/relationships/header" Target="header1.xml"/><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840CC0F-A89E-40F8-BD35-8988D5B49D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179</TotalTime>
  <Pages>22</Pages>
  <Words>2895</Words>
  <Characters>16503</Characters>
  <Application>Microsoft Office Word</Application>
  <DocSecurity>0</DocSecurity>
  <Lines>137</Lines>
  <Paragraphs>38</Paragraphs>
  <ScaleCrop>false</ScaleCrop>
  <HeadingPairs>
    <vt:vector size="2" baseType="variant">
      <vt:variant>
        <vt:lpstr>Titolo</vt:lpstr>
      </vt:variant>
      <vt:variant>
        <vt:i4>1</vt:i4>
      </vt:variant>
    </vt:vector>
  </HeadingPairs>
  <TitlesOfParts>
    <vt:vector size="1" baseType="lpstr">
      <vt:lpstr>Modello Documento in Italinao</vt:lpstr>
    </vt:vector>
  </TitlesOfParts>
  <Company>Thetis S.p.A.</Company>
  <LinksUpToDate>false</LinksUpToDate>
  <CharactersWithSpaces>19360</CharactersWithSpaces>
  <SharedDoc>false</SharedDoc>
  <HLinks>
    <vt:vector size="24" baseType="variant">
      <vt:variant>
        <vt:i4>1507385</vt:i4>
      </vt:variant>
      <vt:variant>
        <vt:i4>14</vt:i4>
      </vt:variant>
      <vt:variant>
        <vt:i4>0</vt:i4>
      </vt:variant>
      <vt:variant>
        <vt:i4>5</vt:i4>
      </vt:variant>
      <vt:variant>
        <vt:lpwstr/>
      </vt:variant>
      <vt:variant>
        <vt:lpwstr>_Toc208131003</vt:lpwstr>
      </vt:variant>
      <vt:variant>
        <vt:i4>1507385</vt:i4>
      </vt:variant>
      <vt:variant>
        <vt:i4>8</vt:i4>
      </vt:variant>
      <vt:variant>
        <vt:i4>0</vt:i4>
      </vt:variant>
      <vt:variant>
        <vt:i4>5</vt:i4>
      </vt:variant>
      <vt:variant>
        <vt:lpwstr/>
      </vt:variant>
      <vt:variant>
        <vt:lpwstr>_Toc208131002</vt:lpwstr>
      </vt:variant>
      <vt:variant>
        <vt:i4>1507385</vt:i4>
      </vt:variant>
      <vt:variant>
        <vt:i4>2</vt:i4>
      </vt:variant>
      <vt:variant>
        <vt:i4>0</vt:i4>
      </vt:variant>
      <vt:variant>
        <vt:i4>5</vt:i4>
      </vt:variant>
      <vt:variant>
        <vt:lpwstr/>
      </vt:variant>
      <vt:variant>
        <vt:lpwstr>_Toc208131001</vt:lpwstr>
      </vt:variant>
      <vt:variant>
        <vt:i4>589910</vt:i4>
      </vt:variant>
      <vt:variant>
        <vt:i4>6</vt:i4>
      </vt:variant>
      <vt:variant>
        <vt:i4>0</vt:i4>
      </vt:variant>
      <vt:variant>
        <vt:i4>5</vt:i4>
      </vt:variant>
      <vt:variant>
        <vt:lpwstr>http://www.thetis.it/</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Modello Documento in Italinao</dc:title>
  <dc:creator>BRESCA Fabiola</dc:creator>
  <cp:lastModifiedBy>FANELLI Angiola</cp:lastModifiedBy>
  <cp:revision>26</cp:revision>
  <cp:lastPrinted>2019-05-22T07:25:00Z</cp:lastPrinted>
  <dcterms:created xsi:type="dcterms:W3CDTF">2020-04-22T10:41:00Z</dcterms:created>
  <dcterms:modified xsi:type="dcterms:W3CDTF">2020-04-27T06:43:00Z</dcterms:modified>
</cp:coreProperties>
</file>